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66925" cy="1428750"/>
            <wp:effectExtent l="0" t="0" r="0" b="0"/>
            <wp:wrapSquare wrapText="bothSides"/>
            <wp:docPr id="3" name="Resim 3" descr="http://sinifogretmenim.com/images/stories/haber2/t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ifogretmenim.com/images/stories/haber2/tk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E4F">
        <w:rPr>
          <w:rFonts w:ascii="Times New Roman" w:eastAsia="Times New Roman" w:hAnsi="Times New Roman" w:cs="Times New Roman"/>
          <w:sz w:val="24"/>
          <w:szCs w:val="24"/>
        </w:rPr>
        <w:t>TKY/OGYE çalışmaları okulumuzdaki eğitim öğretim ortamının düzeyinin, kalitesini artırmayı hedefleyen bir felsefedir. Amaç okulda bulunan bütün paydaşların bu çalışmalarda yer almasıdır. Okulda yapılan bütün faaliyetler belli bir plana bağlı olarak yapılırsa daha verimli sonuçlar alınacaktır. TKY sadece parasal çalışmalar değildir. Sadece Okul duvarını boyamak TKY felsefesinin içinde yer almaz. Bu çalışmanın eğitime katkısı mutlaka belirlenmelidir. Bakanlığımıza bağlı bütün kurum ve kuruluşlarımız TKY çalışmaları yapmak zorundadır. 1-5, 8 yıllık Lise mesleki eğitim hepsi bu çalışmaları yapacaklardır. 1 öğretmenli olan okullarımız 1 ekip kurmak ve bu çalışmalarda yer almak zorundadır.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Bir iyileştirme faaliyetinde önce planlama sonra uygulama ardından kontrol etme son olarak ta önlem alma basamakları gelmelidir.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TKY/OGYE takvimini aylara göre böler ve yapılacak çalışmaları sıralayacak olursak;</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 </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b/>
          <w:bCs/>
          <w:sz w:val="24"/>
          <w:szCs w:val="24"/>
          <w:u w:val="single"/>
        </w:rPr>
        <w:t xml:space="preserve">MART/HAZİRAN DÖNEMİ PLANLAMA DÖNEMİ </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 </w:t>
      </w:r>
      <w:r w:rsidRPr="00685E4F">
        <w:rPr>
          <w:rFonts w:ascii="Times New Roman" w:eastAsia="Times New Roman" w:hAnsi="Times New Roman" w:cs="Times New Roman"/>
          <w:b/>
          <w:bCs/>
          <w:i/>
          <w:iCs/>
          <w:sz w:val="24"/>
          <w:szCs w:val="24"/>
          <w:u w:val="single"/>
        </w:rPr>
        <w:t>MART:</w:t>
      </w:r>
      <w:r w:rsidRPr="00685E4F">
        <w:rPr>
          <w:rFonts w:ascii="Times New Roman" w:eastAsia="Times New Roman" w:hAnsi="Times New Roman" w:cs="Times New Roman"/>
          <w:sz w:val="24"/>
          <w:szCs w:val="24"/>
        </w:rPr>
        <w:t xml:space="preserve"> Okul kendi durumunu belirleme adına </w:t>
      </w:r>
      <w:proofErr w:type="spellStart"/>
      <w:r w:rsidRPr="00685E4F">
        <w:rPr>
          <w:rFonts w:ascii="Times New Roman" w:eastAsia="Times New Roman" w:hAnsi="Times New Roman" w:cs="Times New Roman"/>
          <w:sz w:val="24"/>
          <w:szCs w:val="24"/>
        </w:rPr>
        <w:t>özdeğerlendirme</w:t>
      </w:r>
      <w:proofErr w:type="spellEnd"/>
      <w:r w:rsidRPr="00685E4F">
        <w:rPr>
          <w:rFonts w:ascii="Times New Roman" w:eastAsia="Times New Roman" w:hAnsi="Times New Roman" w:cs="Times New Roman"/>
          <w:sz w:val="24"/>
          <w:szCs w:val="24"/>
        </w:rPr>
        <w:t xml:space="preserve"> yapar. Bu çalışmada amaç okulunuzdaki paydaşların okula bakış açılarının belirlenmesi, okul idaresi veya öğretmenlere ait sorunların belirlenmesidir.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proofErr w:type="spellStart"/>
      <w:r w:rsidRPr="00685E4F">
        <w:rPr>
          <w:rFonts w:ascii="Times New Roman" w:eastAsia="Times New Roman" w:hAnsi="Times New Roman" w:cs="Times New Roman"/>
          <w:sz w:val="24"/>
          <w:szCs w:val="24"/>
        </w:rPr>
        <w:t>Özdeğerlendirme</w:t>
      </w:r>
      <w:proofErr w:type="spellEnd"/>
      <w:r w:rsidRPr="00685E4F">
        <w:rPr>
          <w:rFonts w:ascii="Times New Roman" w:eastAsia="Times New Roman" w:hAnsi="Times New Roman" w:cs="Times New Roman"/>
          <w:sz w:val="24"/>
          <w:szCs w:val="24"/>
        </w:rPr>
        <w:t xml:space="preserve">, </w:t>
      </w:r>
      <w:proofErr w:type="gramStart"/>
      <w:r w:rsidRPr="00685E4F">
        <w:rPr>
          <w:rFonts w:ascii="Times New Roman" w:eastAsia="Times New Roman" w:hAnsi="Times New Roman" w:cs="Times New Roman"/>
          <w:sz w:val="24"/>
          <w:szCs w:val="24"/>
        </w:rPr>
        <w:t>kriter</w:t>
      </w:r>
      <w:proofErr w:type="gramEnd"/>
      <w:r w:rsidRPr="00685E4F">
        <w:rPr>
          <w:rFonts w:ascii="Times New Roman" w:eastAsia="Times New Roman" w:hAnsi="Times New Roman" w:cs="Times New Roman"/>
          <w:sz w:val="24"/>
          <w:szCs w:val="24"/>
        </w:rPr>
        <w:t xml:space="preserve"> ekiplerinin yapacağı anketler, </w:t>
      </w:r>
      <w:proofErr w:type="spellStart"/>
      <w:r w:rsidRPr="00685E4F">
        <w:rPr>
          <w:rFonts w:ascii="Times New Roman" w:eastAsia="Times New Roman" w:hAnsi="Times New Roman" w:cs="Times New Roman"/>
          <w:sz w:val="24"/>
          <w:szCs w:val="24"/>
        </w:rPr>
        <w:t>swot</w:t>
      </w:r>
      <w:proofErr w:type="spellEnd"/>
      <w:r w:rsidRPr="00685E4F">
        <w:rPr>
          <w:rFonts w:ascii="Times New Roman" w:eastAsia="Times New Roman" w:hAnsi="Times New Roman" w:cs="Times New Roman"/>
          <w:sz w:val="24"/>
          <w:szCs w:val="24"/>
        </w:rPr>
        <w:t xml:space="preserve"> analizi ve OGYE üyelerinin kendi tespitleri ile yapılabilir. </w:t>
      </w:r>
      <w:r w:rsidRPr="00685E4F">
        <w:rPr>
          <w:rFonts w:ascii="Times New Roman" w:eastAsia="Times New Roman" w:hAnsi="Times New Roman" w:cs="Times New Roman"/>
          <w:i/>
          <w:iCs/>
          <w:sz w:val="24"/>
          <w:szCs w:val="24"/>
        </w:rPr>
        <w:t xml:space="preserve">(Bir benzetme yapacak olursak, </w:t>
      </w:r>
      <w:proofErr w:type="spellStart"/>
      <w:r w:rsidRPr="00685E4F">
        <w:rPr>
          <w:rFonts w:ascii="Times New Roman" w:eastAsia="Times New Roman" w:hAnsi="Times New Roman" w:cs="Times New Roman"/>
          <w:i/>
          <w:iCs/>
          <w:sz w:val="24"/>
          <w:szCs w:val="24"/>
        </w:rPr>
        <w:t>özdeğerlendirme</w:t>
      </w:r>
      <w:proofErr w:type="spellEnd"/>
      <w:r w:rsidRPr="00685E4F">
        <w:rPr>
          <w:rFonts w:ascii="Times New Roman" w:eastAsia="Times New Roman" w:hAnsi="Times New Roman" w:cs="Times New Roman"/>
          <w:i/>
          <w:iCs/>
          <w:sz w:val="24"/>
          <w:szCs w:val="24"/>
        </w:rPr>
        <w:t xml:space="preserve"> ve </w:t>
      </w:r>
      <w:proofErr w:type="spellStart"/>
      <w:r w:rsidRPr="00685E4F">
        <w:rPr>
          <w:rFonts w:ascii="Times New Roman" w:eastAsia="Times New Roman" w:hAnsi="Times New Roman" w:cs="Times New Roman"/>
          <w:i/>
          <w:iCs/>
          <w:sz w:val="24"/>
          <w:szCs w:val="24"/>
        </w:rPr>
        <w:t>swot</w:t>
      </w:r>
      <w:proofErr w:type="spellEnd"/>
      <w:r w:rsidRPr="00685E4F">
        <w:rPr>
          <w:rFonts w:ascii="Times New Roman" w:eastAsia="Times New Roman" w:hAnsi="Times New Roman" w:cs="Times New Roman"/>
          <w:i/>
          <w:iCs/>
          <w:sz w:val="24"/>
          <w:szCs w:val="24"/>
        </w:rPr>
        <w:t xml:space="preserve"> analizi teşhis yöntemleridir. </w:t>
      </w:r>
      <w:proofErr w:type="spellStart"/>
      <w:r w:rsidRPr="00685E4F">
        <w:rPr>
          <w:rFonts w:ascii="Times New Roman" w:eastAsia="Times New Roman" w:hAnsi="Times New Roman" w:cs="Times New Roman"/>
          <w:i/>
          <w:iCs/>
          <w:sz w:val="24"/>
          <w:szCs w:val="24"/>
        </w:rPr>
        <w:t>Swot</w:t>
      </w:r>
      <w:proofErr w:type="spellEnd"/>
      <w:r w:rsidRPr="00685E4F">
        <w:rPr>
          <w:rFonts w:ascii="Times New Roman" w:eastAsia="Times New Roman" w:hAnsi="Times New Roman" w:cs="Times New Roman"/>
          <w:i/>
          <w:iCs/>
          <w:sz w:val="24"/>
          <w:szCs w:val="24"/>
        </w:rPr>
        <w:t xml:space="preserve"> analizi pratisyen bir hekimin muayenesi kabul edilirse </w:t>
      </w:r>
      <w:proofErr w:type="spellStart"/>
      <w:r w:rsidRPr="00685E4F">
        <w:rPr>
          <w:rFonts w:ascii="Times New Roman" w:eastAsia="Times New Roman" w:hAnsi="Times New Roman" w:cs="Times New Roman"/>
          <w:i/>
          <w:iCs/>
          <w:sz w:val="24"/>
          <w:szCs w:val="24"/>
        </w:rPr>
        <w:t>özdeğerlendirme</w:t>
      </w:r>
      <w:proofErr w:type="spellEnd"/>
      <w:r w:rsidRPr="00685E4F">
        <w:rPr>
          <w:rFonts w:ascii="Times New Roman" w:eastAsia="Times New Roman" w:hAnsi="Times New Roman" w:cs="Times New Roman"/>
          <w:i/>
          <w:iCs/>
          <w:sz w:val="24"/>
          <w:szCs w:val="24"/>
        </w:rPr>
        <w:t xml:space="preserve"> heyet muayenesi kabul edilebilir.)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b/>
          <w:bCs/>
          <w:i/>
          <w:iCs/>
          <w:sz w:val="24"/>
          <w:szCs w:val="24"/>
          <w:u w:val="single"/>
        </w:rPr>
        <w:t>NİSAN:</w:t>
      </w:r>
      <w:r w:rsidRPr="00685E4F">
        <w:rPr>
          <w:rFonts w:ascii="Times New Roman" w:eastAsia="Times New Roman" w:hAnsi="Times New Roman" w:cs="Times New Roman"/>
          <w:sz w:val="24"/>
          <w:szCs w:val="24"/>
        </w:rPr>
        <w:t xml:space="preserve"> Sorunların belirlenmesinden sonra OGYE yapacağı bir toplantı ile bu sorunları alt alta sıralar. Sorunların sıralanmasında öncelik en maliyetsiz ve okul için en önemli sorunların başa alınması gerekmektedir.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Sorunların sıralanmasından sonra OGYE o eğitim öğretim yılı için öğretmen sayısına uygun olarak kuracağı ekip sayısını belirler. Ve sıralanan sorunları ilk sıradan itibaren dağıtarak ekiplere verir.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b/>
          <w:bCs/>
          <w:i/>
          <w:iCs/>
          <w:sz w:val="24"/>
          <w:szCs w:val="24"/>
          <w:u w:val="single"/>
        </w:rPr>
        <w:t>MAYIS:</w:t>
      </w:r>
      <w:r w:rsidRPr="00685E4F">
        <w:rPr>
          <w:rFonts w:ascii="Times New Roman" w:eastAsia="Times New Roman" w:hAnsi="Times New Roman" w:cs="Times New Roman"/>
          <w:sz w:val="24"/>
          <w:szCs w:val="24"/>
        </w:rPr>
        <w:t xml:space="preserve"> Ekiplerin konuları belirlendikten sonra öğretmenler istedikleri iyileştirme ekibinde yer alabilirler. İyileştirme ekiplerinin belirlenmesinden sonra ekipler kendi aralarında bir araya gelerek iyileştirecekleri konu hakkında toplantı yaparak planlama yaparlar.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b/>
          <w:bCs/>
          <w:i/>
          <w:iCs/>
          <w:sz w:val="24"/>
          <w:szCs w:val="24"/>
          <w:u w:val="single"/>
        </w:rPr>
        <w:t>HAZİRAN:</w:t>
      </w:r>
      <w:r w:rsidRPr="00685E4F">
        <w:rPr>
          <w:rFonts w:ascii="Times New Roman" w:eastAsia="Times New Roman" w:hAnsi="Times New Roman" w:cs="Times New Roman"/>
          <w:sz w:val="24"/>
          <w:szCs w:val="24"/>
        </w:rPr>
        <w:t xml:space="preserve"> Her iyileştirme ekibi kendi </w:t>
      </w:r>
      <w:r w:rsidRPr="00685E4F">
        <w:rPr>
          <w:rFonts w:ascii="Times New Roman" w:eastAsia="Times New Roman" w:hAnsi="Times New Roman" w:cs="Times New Roman"/>
          <w:b/>
          <w:bCs/>
          <w:sz w:val="24"/>
          <w:szCs w:val="24"/>
          <w:u w:val="single"/>
        </w:rPr>
        <w:t>İyileştirme Ekibi Planını Ek 1</w:t>
      </w:r>
      <w:r w:rsidRPr="00685E4F">
        <w:rPr>
          <w:rFonts w:ascii="Times New Roman" w:eastAsia="Times New Roman" w:hAnsi="Times New Roman" w:cs="Times New Roman"/>
          <w:sz w:val="24"/>
          <w:szCs w:val="24"/>
        </w:rPr>
        <w:t xml:space="preserve"> yaparak OGYE temsilcisine teslim eder.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 xml:space="preserve">OGYE temsilcisi bir sonraki yıla ait </w:t>
      </w:r>
      <w:r w:rsidRPr="00685E4F">
        <w:rPr>
          <w:rFonts w:ascii="Times New Roman" w:eastAsia="Times New Roman" w:hAnsi="Times New Roman" w:cs="Times New Roman"/>
          <w:b/>
          <w:bCs/>
          <w:sz w:val="24"/>
          <w:szCs w:val="24"/>
          <w:u w:val="single"/>
        </w:rPr>
        <w:t>Yıllık Okul Gelişim Planını Ek 2</w:t>
      </w:r>
      <w:r w:rsidRPr="00685E4F">
        <w:rPr>
          <w:rFonts w:ascii="Times New Roman" w:eastAsia="Times New Roman" w:hAnsi="Times New Roman" w:cs="Times New Roman"/>
          <w:sz w:val="24"/>
          <w:szCs w:val="24"/>
        </w:rPr>
        <w:t xml:space="preserve"> hazırlar.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Bu çalışmalar planlama çalışmalarıdır.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b/>
          <w:bCs/>
          <w:sz w:val="24"/>
          <w:szCs w:val="24"/>
          <w:u w:val="single"/>
        </w:rPr>
        <w:t>EYLÜL/HAZİRAN UYGULAMA VE ÇÖZÜM DÖNEMİ</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MART HAZİRAN Döneminde planlaması yapılan TKY/OGYE çalışmaları EYLÜL HAZİRAN dönemleri arasında uygulanır.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Planlamasını yapan iyileştirme ekipleri Eylül ayı itibariyle çözüm çalışmalarına başlarlar. Çalışmalar ekiplerin kendi yöntem ve isteklerine göre devam eder bu konuda okul yönetimi ve OGYE ekiplere destek olmalıdır. (Maddi-Manevi)</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b/>
          <w:bCs/>
          <w:i/>
          <w:iCs/>
          <w:sz w:val="24"/>
          <w:szCs w:val="24"/>
          <w:u w:val="single"/>
        </w:rPr>
        <w:lastRenderedPageBreak/>
        <w:t>OCAK:</w:t>
      </w:r>
      <w:r w:rsidRPr="00685E4F">
        <w:rPr>
          <w:rFonts w:ascii="Times New Roman" w:eastAsia="Times New Roman" w:hAnsi="Times New Roman" w:cs="Times New Roman"/>
          <w:sz w:val="24"/>
          <w:szCs w:val="24"/>
        </w:rPr>
        <w:t xml:space="preserve"> Yarıyıl tatili geldiğinde iyileştirme ekipleri gerekirse ara rapor yazarlar. Gerekirse açıklanacak olursa çalışmanın yarıda kalması ve yapılamaması durumları için bu geçerlidir. Çalışmada her hangi bir sorun yok ise ara rapora gerek yoktur.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b/>
          <w:bCs/>
          <w:i/>
          <w:iCs/>
          <w:sz w:val="24"/>
          <w:szCs w:val="24"/>
          <w:u w:val="single"/>
        </w:rPr>
        <w:t>MAYIS_HAZİRAN</w:t>
      </w:r>
      <w:r w:rsidRPr="00685E4F">
        <w:rPr>
          <w:rFonts w:ascii="Times New Roman" w:eastAsia="Times New Roman" w:hAnsi="Times New Roman" w:cs="Times New Roman"/>
          <w:sz w:val="24"/>
          <w:szCs w:val="24"/>
        </w:rPr>
        <w:t xml:space="preserve">: Bu dönemde ekipler yaptıkları iyileştirme çalışmalarına ait son raporları yazılır. Raporlar OGYE ye ulaştırılır. OGYE temsilcisi </w:t>
      </w:r>
      <w:proofErr w:type="gramStart"/>
      <w:r w:rsidRPr="00685E4F">
        <w:rPr>
          <w:rFonts w:ascii="Times New Roman" w:eastAsia="Times New Roman" w:hAnsi="Times New Roman" w:cs="Times New Roman"/>
          <w:sz w:val="24"/>
          <w:szCs w:val="24"/>
        </w:rPr>
        <w:t>Yıl sonu</w:t>
      </w:r>
      <w:proofErr w:type="gramEnd"/>
      <w:r w:rsidRPr="00685E4F">
        <w:rPr>
          <w:rFonts w:ascii="Times New Roman" w:eastAsia="Times New Roman" w:hAnsi="Times New Roman" w:cs="Times New Roman"/>
          <w:sz w:val="24"/>
          <w:szCs w:val="24"/>
        </w:rPr>
        <w:t xml:space="preserve"> okul gelişim Raporunu yazarak çalışmaları tamamlar.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 xml:space="preserve">Okulda yapılan çalışmalar amacına ulaşmış ve güzel bir sonuç vermiş ise okul bu çalışma ile ilgili olarak yarışma sürecine </w:t>
      </w:r>
      <w:proofErr w:type="gramStart"/>
      <w:r w:rsidRPr="00685E4F">
        <w:rPr>
          <w:rFonts w:ascii="Times New Roman" w:eastAsia="Times New Roman" w:hAnsi="Times New Roman" w:cs="Times New Roman"/>
          <w:sz w:val="24"/>
          <w:szCs w:val="24"/>
        </w:rPr>
        <w:t>baş vurabilir</w:t>
      </w:r>
      <w:proofErr w:type="gramEnd"/>
      <w:r w:rsidRPr="00685E4F">
        <w:rPr>
          <w:rFonts w:ascii="Times New Roman" w:eastAsia="Times New Roman" w:hAnsi="Times New Roman" w:cs="Times New Roman"/>
          <w:sz w:val="24"/>
          <w:szCs w:val="24"/>
        </w:rPr>
        <w:t>.</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proofErr w:type="gramStart"/>
      <w:r w:rsidRPr="00685E4F">
        <w:rPr>
          <w:rFonts w:ascii="Times New Roman" w:eastAsia="Times New Roman" w:hAnsi="Times New Roman" w:cs="Times New Roman"/>
          <w:b/>
          <w:bCs/>
          <w:i/>
          <w:iCs/>
          <w:sz w:val="24"/>
          <w:szCs w:val="24"/>
          <w:u w:val="single"/>
        </w:rPr>
        <w:t>KASIM :</w:t>
      </w:r>
      <w:r w:rsidRPr="00685E4F">
        <w:rPr>
          <w:rFonts w:ascii="Times New Roman" w:eastAsia="Times New Roman" w:hAnsi="Times New Roman" w:cs="Times New Roman"/>
          <w:sz w:val="24"/>
          <w:szCs w:val="24"/>
        </w:rPr>
        <w:t xml:space="preserve"> TKY</w:t>
      </w:r>
      <w:proofErr w:type="gramEnd"/>
      <w:r w:rsidRPr="00685E4F">
        <w:rPr>
          <w:rFonts w:ascii="Times New Roman" w:eastAsia="Times New Roman" w:hAnsi="Times New Roman" w:cs="Times New Roman"/>
          <w:sz w:val="24"/>
          <w:szCs w:val="24"/>
        </w:rPr>
        <w:t xml:space="preserve"> yılın kaliteli Okulu ve Yılın Kaliteli Ekibi alanlarında yapılacak ödül yarışmasına başvurular yapılabilir. Başvuru süreci ayrı bir çalışma gerektirmektedir. Bu konuda </w:t>
      </w:r>
      <w:proofErr w:type="spellStart"/>
      <w:r w:rsidRPr="00685E4F">
        <w:rPr>
          <w:rFonts w:ascii="Times New Roman" w:eastAsia="Times New Roman" w:hAnsi="Times New Roman" w:cs="Times New Roman"/>
          <w:sz w:val="24"/>
          <w:szCs w:val="24"/>
        </w:rPr>
        <w:t>Ar_ge</w:t>
      </w:r>
      <w:proofErr w:type="spellEnd"/>
      <w:r w:rsidRPr="00685E4F">
        <w:rPr>
          <w:rFonts w:ascii="Times New Roman" w:eastAsia="Times New Roman" w:hAnsi="Times New Roman" w:cs="Times New Roman"/>
          <w:sz w:val="24"/>
          <w:szCs w:val="24"/>
        </w:rPr>
        <w:t xml:space="preserve"> birimi olarak okullarımıza yardım edilecektir.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4"/>
          <w:szCs w:val="24"/>
        </w:rPr>
        <w:t>TKY/OGYE iç içe girmiş bir süreçtir. MART/HAZİRAN aylarında planlama yapılırken EYLÜL/HAZİRAN aylarında uygulama yapılmaktadır.</w:t>
      </w:r>
    </w:p>
    <w:tbl>
      <w:tblPr>
        <w:tblW w:w="72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6"/>
        <w:gridCol w:w="1652"/>
        <w:gridCol w:w="1432"/>
        <w:gridCol w:w="895"/>
      </w:tblGrid>
      <w:tr w:rsidR="00685E4F" w:rsidRPr="00685E4F" w:rsidTr="00685E4F">
        <w:trPr>
          <w:tblCellSpacing w:w="0" w:type="dxa"/>
        </w:trPr>
        <w:tc>
          <w:tcPr>
            <w:tcW w:w="2604" w:type="dxa"/>
            <w:vAlign w:val="center"/>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YAPILACAK ÇALIŞMALAR</w:t>
            </w:r>
          </w:p>
        </w:tc>
        <w:tc>
          <w:tcPr>
            <w:tcW w:w="1296" w:type="dxa"/>
            <w:vAlign w:val="center"/>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BAŞLANGIÇ TARİHİ</w:t>
            </w:r>
          </w:p>
        </w:tc>
        <w:tc>
          <w:tcPr>
            <w:tcW w:w="1152" w:type="dxa"/>
            <w:vAlign w:val="center"/>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BİTİŞ TARİHİ</w:t>
            </w:r>
          </w:p>
        </w:tc>
        <w:tc>
          <w:tcPr>
            <w:tcW w:w="720" w:type="dxa"/>
            <w:vAlign w:val="center"/>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İŞ GÜNÜ</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1-OKUL GELİŞİM YÖNETİMİ EKİBİNİ OLUŞTURMA</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Mart</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...03.20</w:t>
            </w:r>
            <w:proofErr w:type="gramStart"/>
            <w:r w:rsidRPr="00DB0DCA">
              <w:rPr>
                <w:rFonts w:ascii="Times New Roman" w:eastAsia="Times New Roman" w:hAnsi="Times New Roman" w:cs="Times New Roman"/>
                <w:b/>
                <w:bCs/>
                <w:szCs w:val="24"/>
              </w:rPr>
              <w:t>..</w:t>
            </w:r>
            <w:proofErr w:type="gramEnd"/>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1</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2-ÖZ DEĞERLENDİRME</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 </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 </w:t>
            </w:r>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 </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proofErr w:type="gramStart"/>
            <w:r w:rsidRPr="00DB0DCA">
              <w:rPr>
                <w:rFonts w:ascii="Times New Roman" w:eastAsia="Times New Roman" w:hAnsi="Times New Roman" w:cs="Times New Roman"/>
                <w:b/>
                <w:bCs/>
                <w:szCs w:val="24"/>
              </w:rPr>
              <w:t>a</w:t>
            </w:r>
            <w:proofErr w:type="gramEnd"/>
            <w:r w:rsidRPr="00DB0DCA">
              <w:rPr>
                <w:rFonts w:ascii="Times New Roman" w:eastAsia="Times New Roman" w:hAnsi="Times New Roman" w:cs="Times New Roman"/>
                <w:b/>
                <w:bCs/>
                <w:szCs w:val="24"/>
              </w:rPr>
              <w:t>-Kriter Ekiplerini Oluşturma</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Mart</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...03.20</w:t>
            </w:r>
            <w:proofErr w:type="gramStart"/>
            <w:r w:rsidRPr="00DB0DCA">
              <w:rPr>
                <w:rFonts w:ascii="Times New Roman" w:eastAsia="Times New Roman" w:hAnsi="Times New Roman" w:cs="Times New Roman"/>
                <w:b/>
                <w:bCs/>
                <w:szCs w:val="24"/>
              </w:rPr>
              <w:t>..</w:t>
            </w:r>
            <w:proofErr w:type="gramEnd"/>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10</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proofErr w:type="gramStart"/>
            <w:r w:rsidRPr="00DB0DCA">
              <w:rPr>
                <w:rFonts w:ascii="Times New Roman" w:eastAsia="Times New Roman" w:hAnsi="Times New Roman" w:cs="Times New Roman"/>
                <w:b/>
                <w:bCs/>
                <w:szCs w:val="24"/>
              </w:rPr>
              <w:t>b</w:t>
            </w:r>
            <w:proofErr w:type="gramEnd"/>
            <w:r w:rsidRPr="00DB0DCA">
              <w:rPr>
                <w:rFonts w:ascii="Times New Roman" w:eastAsia="Times New Roman" w:hAnsi="Times New Roman" w:cs="Times New Roman"/>
                <w:b/>
                <w:bCs/>
                <w:szCs w:val="24"/>
              </w:rPr>
              <w:t>-Kriter Ekiplerinin Veri Toplaması</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Mart</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...03.20</w:t>
            </w:r>
            <w:proofErr w:type="gramStart"/>
            <w:r w:rsidRPr="00DB0DCA">
              <w:rPr>
                <w:rFonts w:ascii="Times New Roman" w:eastAsia="Times New Roman" w:hAnsi="Times New Roman" w:cs="Times New Roman"/>
                <w:b/>
                <w:bCs/>
                <w:szCs w:val="24"/>
              </w:rPr>
              <w:t>..</w:t>
            </w:r>
            <w:proofErr w:type="gramEnd"/>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9</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proofErr w:type="gramStart"/>
            <w:r w:rsidRPr="00DB0DCA">
              <w:rPr>
                <w:rFonts w:ascii="Times New Roman" w:eastAsia="Times New Roman" w:hAnsi="Times New Roman" w:cs="Times New Roman"/>
                <w:b/>
                <w:bCs/>
                <w:szCs w:val="24"/>
              </w:rPr>
              <w:t>c</w:t>
            </w:r>
            <w:proofErr w:type="gramEnd"/>
            <w:r w:rsidRPr="00DB0DCA">
              <w:rPr>
                <w:rFonts w:ascii="Times New Roman" w:eastAsia="Times New Roman" w:hAnsi="Times New Roman" w:cs="Times New Roman"/>
                <w:b/>
                <w:bCs/>
                <w:szCs w:val="24"/>
              </w:rPr>
              <w:t>-Kriter Ekipleri ile OGYE arasında Uzlaşım Toplantısı</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Mart</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...03.20</w:t>
            </w:r>
            <w:proofErr w:type="gramStart"/>
            <w:r w:rsidRPr="00DB0DCA">
              <w:rPr>
                <w:rFonts w:ascii="Times New Roman" w:eastAsia="Times New Roman" w:hAnsi="Times New Roman" w:cs="Times New Roman"/>
                <w:b/>
                <w:bCs/>
                <w:szCs w:val="24"/>
              </w:rPr>
              <w:t>..</w:t>
            </w:r>
            <w:proofErr w:type="gramEnd"/>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1</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3-STRATEJİK PLAN (SWOT ANALİZİ)</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Mart</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...03.20</w:t>
            </w:r>
            <w:proofErr w:type="gramStart"/>
            <w:r w:rsidRPr="00DB0DCA">
              <w:rPr>
                <w:rFonts w:ascii="Times New Roman" w:eastAsia="Times New Roman" w:hAnsi="Times New Roman" w:cs="Times New Roman"/>
                <w:b/>
                <w:bCs/>
                <w:szCs w:val="24"/>
              </w:rPr>
              <w:t>..</w:t>
            </w:r>
            <w:proofErr w:type="gramEnd"/>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4</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4-İYİLEŞTİRME EKİPLERİNİN KURULMASI</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Nisan</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...04.20</w:t>
            </w:r>
            <w:proofErr w:type="gramStart"/>
            <w:r w:rsidRPr="00DB0DCA">
              <w:rPr>
                <w:rFonts w:ascii="Times New Roman" w:eastAsia="Times New Roman" w:hAnsi="Times New Roman" w:cs="Times New Roman"/>
                <w:b/>
                <w:bCs/>
                <w:szCs w:val="24"/>
              </w:rPr>
              <w:t>..</w:t>
            </w:r>
            <w:proofErr w:type="gramEnd"/>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10</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5-İYİLEŞTİRME EKİPLERİNİN PLANLARINI HAZIRLAMASI</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Nisan</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...04.20</w:t>
            </w:r>
            <w:proofErr w:type="gramStart"/>
            <w:r w:rsidRPr="00DB0DCA">
              <w:rPr>
                <w:rFonts w:ascii="Times New Roman" w:eastAsia="Times New Roman" w:hAnsi="Times New Roman" w:cs="Times New Roman"/>
                <w:b/>
                <w:bCs/>
                <w:szCs w:val="24"/>
              </w:rPr>
              <w:t>..</w:t>
            </w:r>
            <w:proofErr w:type="gramEnd"/>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10</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6-OKUL GELİŞİM PLANININ HAZIRLANMASI</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Nisan</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...05.20</w:t>
            </w:r>
            <w:proofErr w:type="gramStart"/>
            <w:r w:rsidRPr="00DB0DCA">
              <w:rPr>
                <w:rFonts w:ascii="Times New Roman" w:eastAsia="Times New Roman" w:hAnsi="Times New Roman" w:cs="Times New Roman"/>
                <w:b/>
                <w:bCs/>
                <w:szCs w:val="24"/>
              </w:rPr>
              <w:t>..</w:t>
            </w:r>
            <w:proofErr w:type="gramEnd"/>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10</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7-OKUL GELİŞİM PLANININ UYGULANMASI</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Ekim</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Haziran</w:t>
            </w:r>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180</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8-GÖZDEN GEÇİRME VE BİÇİMLENDİRİCİ DEĞERLENDİRME</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Ocak</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Ocak</w:t>
            </w:r>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b/>
                <w:bCs/>
                <w:szCs w:val="24"/>
              </w:rPr>
              <w:t>5</w:t>
            </w:r>
          </w:p>
        </w:tc>
      </w:tr>
      <w:tr w:rsidR="00685E4F" w:rsidRPr="00685E4F" w:rsidTr="00685E4F">
        <w:trPr>
          <w:tblCellSpacing w:w="0" w:type="dxa"/>
        </w:trPr>
        <w:tc>
          <w:tcPr>
            <w:tcW w:w="2604"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b/>
                <w:bCs/>
                <w:szCs w:val="24"/>
              </w:rPr>
              <w:t>9-SON DEĞERLENDİRME VE RAPOR YAZIMI</w:t>
            </w:r>
          </w:p>
        </w:tc>
        <w:tc>
          <w:tcPr>
            <w:tcW w:w="1296"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szCs w:val="24"/>
              </w:rPr>
              <w:t>Haziran</w:t>
            </w:r>
          </w:p>
        </w:tc>
        <w:tc>
          <w:tcPr>
            <w:tcW w:w="1152" w:type="dxa"/>
            <w:vAlign w:val="bottom"/>
            <w:hideMark/>
          </w:tcPr>
          <w:p w:rsidR="00685E4F" w:rsidRPr="00DB0DCA" w:rsidRDefault="00685E4F" w:rsidP="00685E4F">
            <w:pPr>
              <w:spacing w:before="100" w:beforeAutospacing="1" w:after="100" w:afterAutospacing="1" w:line="240" w:lineRule="auto"/>
              <w:rPr>
                <w:rFonts w:ascii="Times New Roman" w:eastAsia="Times New Roman" w:hAnsi="Times New Roman" w:cs="Times New Roman"/>
                <w:szCs w:val="24"/>
              </w:rPr>
            </w:pPr>
            <w:r w:rsidRPr="00DB0DCA">
              <w:rPr>
                <w:rFonts w:ascii="Times New Roman" w:eastAsia="Times New Roman" w:hAnsi="Times New Roman" w:cs="Times New Roman"/>
                <w:szCs w:val="24"/>
              </w:rPr>
              <w:t>Haziran</w:t>
            </w:r>
          </w:p>
        </w:tc>
        <w:tc>
          <w:tcPr>
            <w:tcW w:w="720" w:type="dxa"/>
            <w:vAlign w:val="bottom"/>
            <w:hideMark/>
          </w:tcPr>
          <w:p w:rsidR="00685E4F" w:rsidRPr="00DB0DCA" w:rsidRDefault="00685E4F" w:rsidP="00685E4F">
            <w:pPr>
              <w:spacing w:before="100" w:beforeAutospacing="1" w:after="100" w:afterAutospacing="1" w:line="240" w:lineRule="auto"/>
              <w:jc w:val="center"/>
              <w:rPr>
                <w:rFonts w:ascii="Times New Roman" w:eastAsia="Times New Roman" w:hAnsi="Times New Roman" w:cs="Times New Roman"/>
                <w:szCs w:val="24"/>
              </w:rPr>
            </w:pPr>
            <w:r w:rsidRPr="00DB0DCA">
              <w:rPr>
                <w:rFonts w:ascii="Times New Roman" w:eastAsia="Times New Roman" w:hAnsi="Times New Roman" w:cs="Times New Roman"/>
                <w:szCs w:val="24"/>
              </w:rPr>
              <w:t>5</w:t>
            </w:r>
          </w:p>
        </w:tc>
      </w:tr>
    </w:tbl>
    <w:p w:rsidR="00DB0DCA" w:rsidRDefault="00DB0DCA" w:rsidP="00685E4F">
      <w:pPr>
        <w:spacing w:before="100" w:beforeAutospacing="1" w:after="100" w:afterAutospacing="1" w:line="240" w:lineRule="auto"/>
        <w:outlineLvl w:val="1"/>
        <w:rPr>
          <w:rFonts w:ascii="Times New Roman" w:eastAsia="Times New Roman" w:hAnsi="Times New Roman" w:cs="Times New Roman"/>
          <w:b/>
          <w:bCs/>
          <w:color w:val="FF0000"/>
          <w:sz w:val="36"/>
          <w:szCs w:val="36"/>
        </w:rPr>
      </w:pPr>
    </w:p>
    <w:p w:rsidR="00DB0DCA" w:rsidRDefault="00DB0DCA" w:rsidP="00685E4F">
      <w:pPr>
        <w:spacing w:before="100" w:beforeAutospacing="1" w:after="100" w:afterAutospacing="1" w:line="240" w:lineRule="auto"/>
        <w:outlineLvl w:val="1"/>
        <w:rPr>
          <w:rFonts w:ascii="Times New Roman" w:eastAsia="Times New Roman" w:hAnsi="Times New Roman" w:cs="Times New Roman"/>
          <w:b/>
          <w:bCs/>
          <w:color w:val="FF0000"/>
          <w:sz w:val="36"/>
          <w:szCs w:val="36"/>
        </w:rPr>
      </w:pPr>
    </w:p>
    <w:p w:rsidR="00DB0DCA" w:rsidRDefault="00DB0DCA" w:rsidP="00685E4F">
      <w:pPr>
        <w:spacing w:before="100" w:beforeAutospacing="1" w:after="100" w:afterAutospacing="1" w:line="240" w:lineRule="auto"/>
        <w:outlineLvl w:val="1"/>
        <w:rPr>
          <w:rFonts w:ascii="Times New Roman" w:eastAsia="Times New Roman" w:hAnsi="Times New Roman" w:cs="Times New Roman"/>
          <w:b/>
          <w:bCs/>
          <w:color w:val="FF0000"/>
          <w:sz w:val="36"/>
          <w:szCs w:val="36"/>
        </w:rPr>
      </w:pPr>
    </w:p>
    <w:p w:rsidR="00DB0DCA" w:rsidRDefault="00DB0DCA" w:rsidP="00685E4F">
      <w:pPr>
        <w:spacing w:before="100" w:beforeAutospacing="1" w:after="100" w:afterAutospacing="1" w:line="240" w:lineRule="auto"/>
        <w:outlineLvl w:val="1"/>
        <w:rPr>
          <w:rFonts w:ascii="Times New Roman" w:eastAsia="Times New Roman" w:hAnsi="Times New Roman" w:cs="Times New Roman"/>
          <w:b/>
          <w:bCs/>
          <w:color w:val="FF0000"/>
          <w:sz w:val="36"/>
          <w:szCs w:val="36"/>
        </w:rPr>
      </w:pPr>
    </w:p>
    <w:p w:rsidR="00685E4F" w:rsidRPr="00685E4F" w:rsidRDefault="00685E4F" w:rsidP="00DB0DCA">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685E4F">
        <w:rPr>
          <w:rFonts w:ascii="Times New Roman" w:eastAsia="Times New Roman" w:hAnsi="Times New Roman" w:cs="Times New Roman"/>
          <w:b/>
          <w:bCs/>
          <w:color w:val="FF0000"/>
          <w:sz w:val="36"/>
          <w:szCs w:val="36"/>
        </w:rPr>
        <w:lastRenderedPageBreak/>
        <w:t>Okul Gelişim Yönetim Ekibi (OGYE) nasıl oluşturulur?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0"/>
          <w:szCs w:val="20"/>
        </w:rPr>
        <w:t>İlköğretim Kurumları Yönetmeliğinin 99.maddesinde İlköğretim okullarında; paylaşımcı ve iş birliğine dayalı yönetim anlayışıyla eğitim-öğretimin niteliğini ve öğrenci başarısını artırmak, okulun fizikî ve insan kaynaklarını geliştirmek, öğrenci merkezli eğitim yapmak, eğitimde planlı ve sürekli gelişim sağlamak amacıyla</w:t>
      </w:r>
      <w:r w:rsidRPr="00685E4F">
        <w:rPr>
          <w:rFonts w:ascii="Times New Roman" w:eastAsia="Times New Roman" w:hAnsi="Times New Roman" w:cs="Times New Roman"/>
          <w:b/>
          <w:bCs/>
          <w:sz w:val="20"/>
          <w:szCs w:val="20"/>
        </w:rPr>
        <w:t xml:space="preserve"> "Okul Gelişim Yönetim Ekibi"</w:t>
      </w:r>
      <w:r w:rsidRPr="00685E4F">
        <w:rPr>
          <w:rFonts w:ascii="Times New Roman" w:eastAsia="Times New Roman" w:hAnsi="Times New Roman" w:cs="Times New Roman"/>
          <w:sz w:val="20"/>
          <w:szCs w:val="20"/>
        </w:rPr>
        <w:t xml:space="preserve"> kurulur. Ekip, çalışmalarını ilgili Yönerge hükümlerine göre yerine getirir. </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b/>
          <w:bCs/>
          <w:color w:val="0000FF"/>
          <w:sz w:val="20"/>
          <w:szCs w:val="20"/>
        </w:rPr>
        <w:t>Ayrıca, zümrelerden gelen raporları birleştirir, projeleri inceler ve okulun yılsonu raporunu hazırlar. İki nüsha hazırlanan raporun biri, hizmetin kalitesini artıracağı düşünülen projelerle birlikte millî eğitim müdürlüğüne gönderilir. Diğer nüsha da meslekî çalışma dosyasına konur.</w:t>
      </w:r>
    </w:p>
    <w:p w:rsidR="00685E4F" w:rsidRPr="00685E4F" w:rsidRDefault="00685E4F" w:rsidP="00685E4F">
      <w:pPr>
        <w:spacing w:before="100" w:beforeAutospacing="1" w:after="100" w:afterAutospacing="1" w:line="240" w:lineRule="auto"/>
        <w:rPr>
          <w:rFonts w:ascii="Times New Roman" w:eastAsia="Times New Roman" w:hAnsi="Times New Roman" w:cs="Times New Roman"/>
          <w:sz w:val="24"/>
          <w:szCs w:val="24"/>
        </w:rPr>
      </w:pPr>
      <w:r w:rsidRPr="00685E4F">
        <w:rPr>
          <w:rFonts w:ascii="Times New Roman" w:eastAsia="Times New Roman" w:hAnsi="Times New Roman" w:cs="Times New Roman"/>
          <w:sz w:val="20"/>
          <w:szCs w:val="20"/>
        </w:rPr>
        <w:t xml:space="preserve">Okul Gelişimi Yönetim Ekibi (OGYE), Okul Gelişim Modelinin birinci basamağıdır. Okul toplumunu temsilen Plânlı Okul </w:t>
      </w:r>
      <w:proofErr w:type="spellStart"/>
      <w:r w:rsidRPr="00685E4F">
        <w:rPr>
          <w:rFonts w:ascii="Times New Roman" w:eastAsia="Times New Roman" w:hAnsi="Times New Roman" w:cs="Times New Roman"/>
          <w:sz w:val="20"/>
          <w:szCs w:val="20"/>
        </w:rPr>
        <w:t>Gelişimi’nden</w:t>
      </w:r>
      <w:proofErr w:type="spellEnd"/>
      <w:r w:rsidRPr="00685E4F">
        <w:rPr>
          <w:rFonts w:ascii="Times New Roman" w:eastAsia="Times New Roman" w:hAnsi="Times New Roman" w:cs="Times New Roman"/>
          <w:sz w:val="20"/>
          <w:szCs w:val="20"/>
        </w:rPr>
        <w:t xml:space="preserve"> sorumlu bir ekiptir. Her öğretim yılı için hazırlanacak okul </w:t>
      </w:r>
      <w:proofErr w:type="spellStart"/>
      <w:r w:rsidRPr="00685E4F">
        <w:rPr>
          <w:rFonts w:ascii="Times New Roman" w:eastAsia="Times New Roman" w:hAnsi="Times New Roman" w:cs="Times New Roman"/>
          <w:sz w:val="20"/>
          <w:szCs w:val="20"/>
        </w:rPr>
        <w:t>Okul</w:t>
      </w:r>
      <w:proofErr w:type="spellEnd"/>
      <w:r w:rsidRPr="00685E4F">
        <w:rPr>
          <w:rFonts w:ascii="Times New Roman" w:eastAsia="Times New Roman" w:hAnsi="Times New Roman" w:cs="Times New Roman"/>
          <w:sz w:val="20"/>
          <w:szCs w:val="20"/>
        </w:rPr>
        <w:t xml:space="preserve"> Gelişim </w:t>
      </w:r>
      <w:proofErr w:type="spellStart"/>
      <w:r w:rsidRPr="00685E4F">
        <w:rPr>
          <w:rFonts w:ascii="Times New Roman" w:eastAsia="Times New Roman" w:hAnsi="Times New Roman" w:cs="Times New Roman"/>
          <w:sz w:val="20"/>
          <w:szCs w:val="20"/>
        </w:rPr>
        <w:t>Plânı’nın</w:t>
      </w:r>
      <w:proofErr w:type="spellEnd"/>
      <w:r w:rsidRPr="00685E4F">
        <w:rPr>
          <w:rFonts w:ascii="Times New Roman" w:eastAsia="Times New Roman" w:hAnsi="Times New Roman" w:cs="Times New Roman"/>
          <w:sz w:val="20"/>
          <w:szCs w:val="20"/>
        </w:rPr>
        <w:t xml:space="preserve"> hazırlanması ve yürütülmesinden sorumludur.</w:t>
      </w:r>
      <w:r w:rsidRPr="00685E4F">
        <w:rPr>
          <w:rFonts w:ascii="Times New Roman" w:eastAsia="Times New Roman" w:hAnsi="Times New Roman" w:cs="Times New Roman"/>
          <w:sz w:val="20"/>
          <w:szCs w:val="20"/>
        </w:rPr>
        <w:br/>
      </w:r>
      <w:r w:rsidRPr="00685E4F">
        <w:rPr>
          <w:rFonts w:ascii="Times New Roman" w:eastAsia="Times New Roman" w:hAnsi="Times New Roman" w:cs="Times New Roman"/>
          <w:sz w:val="20"/>
          <w:szCs w:val="20"/>
        </w:rPr>
        <w:br/>
      </w:r>
      <w:proofErr w:type="gramStart"/>
      <w:r w:rsidRPr="00685E4F">
        <w:rPr>
          <w:rFonts w:ascii="Times New Roman" w:eastAsia="Times New Roman" w:hAnsi="Times New Roman" w:cs="Times New Roman"/>
          <w:b/>
          <w:bCs/>
          <w:color w:val="FF0000"/>
          <w:sz w:val="20"/>
          <w:szCs w:val="20"/>
        </w:rPr>
        <w:t>Okul Gelişim Yönetim Ekibi (OGYE) Üyeleri</w:t>
      </w:r>
      <w:r w:rsidRPr="00685E4F">
        <w:rPr>
          <w:rFonts w:ascii="Times New Roman" w:eastAsia="Times New Roman" w:hAnsi="Times New Roman" w:cs="Times New Roman"/>
          <w:b/>
          <w:bCs/>
          <w:color w:val="FF0000"/>
          <w:sz w:val="20"/>
          <w:szCs w:val="20"/>
        </w:rPr>
        <w:br/>
      </w:r>
      <w:r w:rsidRPr="00685E4F">
        <w:rPr>
          <w:rFonts w:ascii="Times New Roman" w:eastAsia="Times New Roman" w:hAnsi="Times New Roman" w:cs="Times New Roman"/>
          <w:sz w:val="20"/>
          <w:szCs w:val="20"/>
        </w:rPr>
        <w:br/>
      </w:r>
      <w:r w:rsidRPr="00685E4F">
        <w:rPr>
          <w:rFonts w:ascii="Times New Roman" w:eastAsia="Times New Roman" w:hAnsi="Times New Roman" w:cs="Times New Roman"/>
          <w:color w:val="0000FF"/>
          <w:sz w:val="20"/>
          <w:szCs w:val="20"/>
        </w:rPr>
        <w:t>1. Okul Müdürü</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t>2. Projeden Sorumlu Müdür Yardımcısı</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t>3. Öğretmen (en az iki)</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t>4. Rehber Öğretmen</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t>5. Destek Personeli (hizmetli, memur)</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t>6. Veli (en az iki)</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t>7. Öğrenci (en az iki)</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t xml:space="preserve">8. </w:t>
      </w:r>
      <w:r>
        <w:rPr>
          <w:rFonts w:ascii="Times New Roman" w:eastAsia="Times New Roman" w:hAnsi="Times New Roman" w:cs="Times New Roman"/>
          <w:color w:val="0000FF"/>
          <w:sz w:val="20"/>
          <w:szCs w:val="20"/>
        </w:rPr>
        <w:t>Okul Koruma Derneği Temsilcisi</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r>
      <w:r>
        <w:rPr>
          <w:rFonts w:ascii="Times New Roman" w:eastAsia="Times New Roman" w:hAnsi="Times New Roman" w:cs="Times New Roman"/>
          <w:color w:val="0000FF"/>
          <w:sz w:val="20"/>
          <w:szCs w:val="20"/>
        </w:rPr>
        <w:t>9</w:t>
      </w:r>
      <w:r w:rsidRPr="00685E4F">
        <w:rPr>
          <w:rFonts w:ascii="Times New Roman" w:eastAsia="Times New Roman" w:hAnsi="Times New Roman" w:cs="Times New Roman"/>
          <w:color w:val="0000FF"/>
          <w:sz w:val="20"/>
          <w:szCs w:val="20"/>
        </w:rPr>
        <w:t>. Okul Aile Birliği Temsilcisi</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r>
      <w:r>
        <w:rPr>
          <w:rFonts w:ascii="Times New Roman" w:eastAsia="Times New Roman" w:hAnsi="Times New Roman" w:cs="Times New Roman"/>
          <w:color w:val="0000FF"/>
          <w:sz w:val="20"/>
          <w:szCs w:val="20"/>
        </w:rPr>
        <w:t>10</w:t>
      </w:r>
      <w:r w:rsidRPr="00685E4F">
        <w:rPr>
          <w:rFonts w:ascii="Times New Roman" w:eastAsia="Times New Roman" w:hAnsi="Times New Roman" w:cs="Times New Roman"/>
          <w:color w:val="0000FF"/>
          <w:sz w:val="20"/>
          <w:szCs w:val="20"/>
        </w:rPr>
        <w:t>. Sivil Toplum Örgütlerinden Seçilen Bir Temsilci</w:t>
      </w:r>
      <w:r>
        <w:rPr>
          <w:rFonts w:ascii="Times New Roman" w:eastAsia="Times New Roman" w:hAnsi="Times New Roman" w:cs="Times New Roman"/>
          <w:color w:val="0000FF"/>
          <w:sz w:val="20"/>
          <w:szCs w:val="20"/>
        </w:rPr>
        <w:t xml:space="preserve"> (Var ise)</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t>12. Muhtar</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color w:val="0000FF"/>
          <w:sz w:val="20"/>
          <w:szCs w:val="20"/>
        </w:rPr>
        <w:br/>
        <w:t xml:space="preserve">13. Sanayi-Ticaret Odalarından Bir Temsilci </w:t>
      </w:r>
      <w:r>
        <w:rPr>
          <w:rFonts w:ascii="Times New Roman" w:eastAsia="Times New Roman" w:hAnsi="Times New Roman" w:cs="Times New Roman"/>
          <w:color w:val="0000FF"/>
          <w:sz w:val="20"/>
          <w:szCs w:val="20"/>
        </w:rPr>
        <w:t>(Var ise)</w:t>
      </w:r>
      <w:r w:rsidRPr="00685E4F">
        <w:rPr>
          <w:rFonts w:ascii="Times New Roman" w:eastAsia="Times New Roman" w:hAnsi="Times New Roman" w:cs="Times New Roman"/>
          <w:color w:val="0000FF"/>
          <w:sz w:val="20"/>
          <w:szCs w:val="20"/>
        </w:rPr>
        <w:br/>
      </w:r>
      <w:r w:rsidRPr="00685E4F">
        <w:rPr>
          <w:rFonts w:ascii="Times New Roman" w:eastAsia="Times New Roman" w:hAnsi="Times New Roman" w:cs="Times New Roman"/>
          <w:sz w:val="20"/>
          <w:szCs w:val="20"/>
        </w:rPr>
        <w:br/>
      </w:r>
      <w:proofErr w:type="spellStart"/>
      <w:r w:rsidRPr="00685E4F">
        <w:rPr>
          <w:rFonts w:ascii="Times New Roman" w:eastAsia="Times New Roman" w:hAnsi="Times New Roman" w:cs="Times New Roman"/>
          <w:color w:val="800000"/>
          <w:sz w:val="20"/>
          <w:szCs w:val="20"/>
        </w:rPr>
        <w:t>OGYE’nin</w:t>
      </w:r>
      <w:proofErr w:type="spellEnd"/>
      <w:r w:rsidRPr="00685E4F">
        <w:rPr>
          <w:rFonts w:ascii="Times New Roman" w:eastAsia="Times New Roman" w:hAnsi="Times New Roman" w:cs="Times New Roman"/>
          <w:color w:val="800000"/>
          <w:sz w:val="20"/>
          <w:szCs w:val="20"/>
        </w:rPr>
        <w:t xml:space="preserve"> Kuruluş Esasları:</w:t>
      </w:r>
      <w:r w:rsidRPr="00685E4F">
        <w:rPr>
          <w:rFonts w:ascii="Times New Roman" w:eastAsia="Times New Roman" w:hAnsi="Times New Roman" w:cs="Times New Roman"/>
          <w:sz w:val="20"/>
          <w:szCs w:val="20"/>
        </w:rPr>
        <w:br/>
      </w:r>
      <w:r w:rsidRPr="00685E4F">
        <w:rPr>
          <w:rFonts w:ascii="Times New Roman" w:eastAsia="Times New Roman" w:hAnsi="Times New Roman" w:cs="Times New Roman"/>
          <w:sz w:val="20"/>
          <w:szCs w:val="20"/>
        </w:rPr>
        <w:br/>
        <w:t xml:space="preserve">OGYE; demokratik bir seçimle; bir önceki öğretim yılının Mart ayı </w:t>
      </w:r>
      <w:proofErr w:type="spellStart"/>
      <w:r w:rsidRPr="00685E4F">
        <w:rPr>
          <w:rFonts w:ascii="Times New Roman" w:eastAsia="Times New Roman" w:hAnsi="Times New Roman" w:cs="Times New Roman"/>
          <w:sz w:val="20"/>
          <w:szCs w:val="20"/>
        </w:rPr>
        <w:t>içersinde</w:t>
      </w:r>
      <w:proofErr w:type="spellEnd"/>
      <w:r w:rsidRPr="00685E4F">
        <w:rPr>
          <w:rFonts w:ascii="Times New Roman" w:eastAsia="Times New Roman" w:hAnsi="Times New Roman" w:cs="Times New Roman"/>
          <w:sz w:val="20"/>
          <w:szCs w:val="20"/>
        </w:rPr>
        <w:t xml:space="preserve">, düzenlenecek ön seçim ve bunu izleyen genel seçimle kurulur. </w:t>
      </w:r>
      <w:proofErr w:type="gramEnd"/>
      <w:r w:rsidRPr="00685E4F">
        <w:rPr>
          <w:rFonts w:ascii="Times New Roman" w:eastAsia="Times New Roman" w:hAnsi="Times New Roman" w:cs="Times New Roman"/>
          <w:sz w:val="20"/>
          <w:szCs w:val="20"/>
        </w:rPr>
        <w:t>(</w:t>
      </w:r>
      <w:proofErr w:type="spellStart"/>
      <w:r w:rsidRPr="00685E4F">
        <w:rPr>
          <w:rFonts w:ascii="Times New Roman" w:eastAsia="Times New Roman" w:hAnsi="Times New Roman" w:cs="Times New Roman"/>
          <w:sz w:val="20"/>
          <w:szCs w:val="20"/>
        </w:rPr>
        <w:t>OGYE’nin</w:t>
      </w:r>
      <w:proofErr w:type="spellEnd"/>
      <w:r w:rsidRPr="00685E4F">
        <w:rPr>
          <w:rFonts w:ascii="Times New Roman" w:eastAsia="Times New Roman" w:hAnsi="Times New Roman" w:cs="Times New Roman"/>
          <w:sz w:val="20"/>
          <w:szCs w:val="20"/>
        </w:rPr>
        <w:t xml:space="preserve"> hazırlayacağı “Okul Gelişimi Plânı” ilgili öğretim yılı başında uygulanacağı için OGYE bir önceki Mart ayında kurulur.)</w:t>
      </w:r>
      <w:r w:rsidRPr="00685E4F">
        <w:rPr>
          <w:rFonts w:ascii="Times New Roman" w:eastAsia="Times New Roman" w:hAnsi="Times New Roman" w:cs="Times New Roman"/>
          <w:sz w:val="20"/>
          <w:szCs w:val="20"/>
        </w:rPr>
        <w:br/>
      </w:r>
      <w:proofErr w:type="spellStart"/>
      <w:r w:rsidRPr="00685E4F">
        <w:rPr>
          <w:rFonts w:ascii="Times New Roman" w:eastAsia="Times New Roman" w:hAnsi="Times New Roman" w:cs="Times New Roman"/>
          <w:sz w:val="20"/>
          <w:szCs w:val="20"/>
        </w:rPr>
        <w:t>OGYE’ye</w:t>
      </w:r>
      <w:proofErr w:type="spellEnd"/>
      <w:r w:rsidRPr="00685E4F">
        <w:rPr>
          <w:rFonts w:ascii="Times New Roman" w:eastAsia="Times New Roman" w:hAnsi="Times New Roman" w:cs="Times New Roman"/>
          <w:sz w:val="20"/>
          <w:szCs w:val="20"/>
        </w:rPr>
        <w:t xml:space="preserve"> seçilecek bütün grupların genel seçime katılacak adaylarını belirleyebilmesi için ÖN SEÇİM yapılır. Burada belirlenen adaylar arasından </w:t>
      </w:r>
      <w:proofErr w:type="spellStart"/>
      <w:r w:rsidRPr="00685E4F">
        <w:rPr>
          <w:rFonts w:ascii="Times New Roman" w:eastAsia="Times New Roman" w:hAnsi="Times New Roman" w:cs="Times New Roman"/>
          <w:sz w:val="20"/>
          <w:szCs w:val="20"/>
        </w:rPr>
        <w:t>OGYE’ye</w:t>
      </w:r>
      <w:proofErr w:type="spellEnd"/>
      <w:r w:rsidRPr="00685E4F">
        <w:rPr>
          <w:rFonts w:ascii="Times New Roman" w:eastAsia="Times New Roman" w:hAnsi="Times New Roman" w:cs="Times New Roman"/>
          <w:sz w:val="20"/>
          <w:szCs w:val="20"/>
        </w:rPr>
        <w:t xml:space="preserve"> seçilecek asil ve yedek üyelerin belirlenmesi için de GENEL SEÇİM yapılır.</w:t>
      </w:r>
      <w:r w:rsidRPr="00685E4F">
        <w:rPr>
          <w:rFonts w:ascii="Times New Roman" w:eastAsia="Times New Roman" w:hAnsi="Times New Roman" w:cs="Times New Roman"/>
          <w:sz w:val="20"/>
          <w:szCs w:val="20"/>
        </w:rPr>
        <w:br/>
        <w:t xml:space="preserve">Bir örnekle açıklayalım: Her sınıfın velisi o sınıfın veli temsilcisini seçer. (ÖN SEÇİM) Tüm sınıfların veli temsilcileri arasından da </w:t>
      </w:r>
      <w:proofErr w:type="spellStart"/>
      <w:r w:rsidRPr="00685E4F">
        <w:rPr>
          <w:rFonts w:ascii="Times New Roman" w:eastAsia="Times New Roman" w:hAnsi="Times New Roman" w:cs="Times New Roman"/>
          <w:sz w:val="20"/>
          <w:szCs w:val="20"/>
        </w:rPr>
        <w:t>OGYE’ye</w:t>
      </w:r>
      <w:proofErr w:type="spellEnd"/>
      <w:r w:rsidRPr="00685E4F">
        <w:rPr>
          <w:rFonts w:ascii="Times New Roman" w:eastAsia="Times New Roman" w:hAnsi="Times New Roman" w:cs="Times New Roman"/>
          <w:sz w:val="20"/>
          <w:szCs w:val="20"/>
        </w:rPr>
        <w:t xml:space="preserve"> seçilecek veli temsilcisi seçilir. (GENEL SEÇİM)</w:t>
      </w:r>
      <w:r w:rsidRPr="00685E4F">
        <w:rPr>
          <w:rFonts w:ascii="Times New Roman" w:eastAsia="Times New Roman" w:hAnsi="Times New Roman" w:cs="Times New Roman"/>
          <w:sz w:val="20"/>
          <w:szCs w:val="20"/>
        </w:rPr>
        <w:br/>
        <w:t>Bu organizasyonu okul müdürü gerçekleştirir. Örneğin; oku-</w:t>
      </w:r>
      <w:proofErr w:type="spellStart"/>
      <w:r w:rsidRPr="00685E4F">
        <w:rPr>
          <w:rFonts w:ascii="Times New Roman" w:eastAsia="Times New Roman" w:hAnsi="Times New Roman" w:cs="Times New Roman"/>
          <w:sz w:val="20"/>
          <w:szCs w:val="20"/>
        </w:rPr>
        <w:t>lun</w:t>
      </w:r>
      <w:proofErr w:type="spellEnd"/>
      <w:r w:rsidRPr="00685E4F">
        <w:rPr>
          <w:rFonts w:ascii="Times New Roman" w:eastAsia="Times New Roman" w:hAnsi="Times New Roman" w:cs="Times New Roman"/>
          <w:sz w:val="20"/>
          <w:szCs w:val="20"/>
        </w:rPr>
        <w:t xml:space="preserve"> bütün velilerinin davet edileceği bir toplantıda velilere proje hakkında bilgilendirici açıklamalar yapılır, velilerin kendi adaylarını belirlemesi sağlanabilir.</w:t>
      </w:r>
      <w:r w:rsidRPr="00685E4F">
        <w:rPr>
          <w:rFonts w:ascii="Times New Roman" w:eastAsia="Times New Roman" w:hAnsi="Times New Roman" w:cs="Times New Roman"/>
          <w:sz w:val="20"/>
          <w:szCs w:val="20"/>
        </w:rPr>
        <w:br/>
        <w:t>Her grup personel hareketlerini de dikkate alarak olabilecek eksilmelere karşı yedek üyelerin de belirlenebilmesi için üye sayısının 2 katı kadar sayıda aday belirler. Aday belirlerken gerekli organizasyonu okul idaresi ile iş birliği yaparak gerçekleştirir.</w:t>
      </w:r>
      <w:r w:rsidRPr="00685E4F">
        <w:rPr>
          <w:rFonts w:ascii="Times New Roman" w:eastAsia="Times New Roman" w:hAnsi="Times New Roman" w:cs="Times New Roman"/>
          <w:sz w:val="20"/>
          <w:szCs w:val="20"/>
        </w:rPr>
        <w:br/>
        <w:t xml:space="preserve">Daha önce kurulan OGYE, yapmayı plânladığı çalışmaları tamamlandıktan sonra </w:t>
      </w:r>
      <w:proofErr w:type="spellStart"/>
      <w:r w:rsidRPr="00685E4F">
        <w:rPr>
          <w:rFonts w:ascii="Times New Roman" w:eastAsia="Times New Roman" w:hAnsi="Times New Roman" w:cs="Times New Roman"/>
          <w:sz w:val="20"/>
          <w:szCs w:val="20"/>
        </w:rPr>
        <w:t>fesh</w:t>
      </w:r>
      <w:proofErr w:type="spellEnd"/>
      <w:r w:rsidRPr="00685E4F">
        <w:rPr>
          <w:rFonts w:ascii="Times New Roman" w:eastAsia="Times New Roman" w:hAnsi="Times New Roman" w:cs="Times New Roman"/>
          <w:sz w:val="20"/>
          <w:szCs w:val="20"/>
        </w:rPr>
        <w:t xml:space="preserve"> edilir. Yeni kurulan OGYE çalışmalarına başlar</w:t>
      </w:r>
    </w:p>
    <w:p w:rsidR="00685E4F" w:rsidRDefault="00685E4F" w:rsidP="001307EA">
      <w:pPr>
        <w:jc w:val="center"/>
        <w:rPr>
          <w:rFonts w:ascii="Times New Roman" w:hAnsi="Times New Roman" w:cs="Times New Roman"/>
          <w:b/>
          <w:color w:val="FF0000"/>
          <w:sz w:val="32"/>
          <w:szCs w:val="32"/>
          <w:u w:val="single"/>
        </w:rPr>
      </w:pPr>
    </w:p>
    <w:p w:rsidR="00DB0DCA" w:rsidRDefault="00DB0DCA" w:rsidP="001307EA">
      <w:pPr>
        <w:jc w:val="center"/>
        <w:rPr>
          <w:rFonts w:ascii="Times New Roman" w:hAnsi="Times New Roman" w:cs="Times New Roman"/>
          <w:b/>
          <w:color w:val="FF0000"/>
          <w:sz w:val="32"/>
          <w:szCs w:val="32"/>
          <w:u w:val="single"/>
        </w:rPr>
      </w:pPr>
    </w:p>
    <w:p w:rsidR="001307EA" w:rsidRPr="00E11AF1" w:rsidRDefault="001307EA" w:rsidP="001307EA">
      <w:pPr>
        <w:jc w:val="center"/>
        <w:rPr>
          <w:rFonts w:ascii="Times New Roman" w:hAnsi="Times New Roman" w:cs="Times New Roman"/>
          <w:b/>
          <w:sz w:val="32"/>
          <w:szCs w:val="32"/>
          <w:u w:val="single"/>
        </w:rPr>
      </w:pPr>
      <w:r w:rsidRPr="00E11AF1">
        <w:rPr>
          <w:rFonts w:ascii="Times New Roman" w:hAnsi="Times New Roman" w:cs="Times New Roman"/>
          <w:b/>
          <w:color w:val="FF0000"/>
          <w:sz w:val="32"/>
          <w:szCs w:val="32"/>
          <w:u w:val="single"/>
        </w:rPr>
        <w:lastRenderedPageBreak/>
        <w:t>SIKÇA SORULAN SORULAR</w:t>
      </w:r>
    </w:p>
    <w:p w:rsidR="001307EA" w:rsidRPr="00E11AF1" w:rsidRDefault="001307EA" w:rsidP="001307EA">
      <w:pPr>
        <w:pStyle w:val="ListeParagraf"/>
        <w:numPr>
          <w:ilvl w:val="0"/>
          <w:numId w:val="3"/>
        </w:numPr>
        <w:spacing w:before="100" w:beforeAutospacing="1" w:after="100" w:afterAutospacing="1" w:line="240" w:lineRule="auto"/>
        <w:ind w:left="284" w:right="179" w:hanging="284"/>
        <w:jc w:val="both"/>
        <w:rPr>
          <w:rFonts w:ascii="Times New Roman" w:eastAsia="Times New Roman" w:hAnsi="Times New Roman"/>
          <w:color w:val="002060"/>
          <w:sz w:val="24"/>
          <w:szCs w:val="24"/>
        </w:rPr>
      </w:pPr>
      <w:r w:rsidRPr="00E11AF1">
        <w:rPr>
          <w:rFonts w:ascii="Times New Roman" w:eastAsia="Times New Roman" w:hAnsi="Times New Roman"/>
          <w:b/>
          <w:color w:val="FF0000"/>
          <w:sz w:val="24"/>
          <w:szCs w:val="24"/>
        </w:rPr>
        <w:t>OGYE Kimlerden Oluşur?</w:t>
      </w:r>
      <w:r w:rsidRPr="00E11AF1">
        <w:rPr>
          <w:rFonts w:ascii="Times New Roman" w:eastAsia="Times New Roman" w:hAnsi="Times New Roman"/>
          <w:b/>
          <w:bCs/>
          <w:color w:val="002060"/>
          <w:sz w:val="24"/>
          <w:szCs w:val="24"/>
        </w:rPr>
        <w:t xml:space="preserve"> </w:t>
      </w:r>
      <w:r w:rsidRPr="00E11AF1">
        <w:rPr>
          <w:rFonts w:ascii="Times New Roman" w:eastAsia="Times New Roman" w:hAnsi="Times New Roman"/>
          <w:bCs/>
          <w:color w:val="002060"/>
          <w:sz w:val="24"/>
          <w:szCs w:val="24"/>
        </w:rPr>
        <w:t>Okul Müdürü + Sorumlu Müdür Yardımcısı+ En az iki öğretmen+ Rehber Öğretmen+ En az bir Destek Personeli+ En az iki veli+ en az iki öğrenci+ Bir Okul Aile Birliği Temsilcisi</w:t>
      </w:r>
      <w:r w:rsidRPr="00E11AF1">
        <w:rPr>
          <w:rFonts w:ascii="Times New Roman" w:eastAsia="Times New Roman" w:hAnsi="Times New Roman"/>
          <w:color w:val="002060"/>
          <w:sz w:val="24"/>
          <w:szCs w:val="24"/>
        </w:rPr>
        <w:t>+</w:t>
      </w:r>
      <w:r w:rsidRPr="00E11AF1">
        <w:rPr>
          <w:rFonts w:ascii="Times New Roman" w:eastAsia="Times New Roman" w:hAnsi="Times New Roman"/>
          <w:bCs/>
          <w:color w:val="002060"/>
          <w:sz w:val="24"/>
          <w:szCs w:val="24"/>
        </w:rPr>
        <w:t xml:space="preserve"> Sivil Toplum Kuruluşlarından seçilen bir temsilci + Muhtar</w:t>
      </w:r>
    </w:p>
    <w:p w:rsidR="001307EA" w:rsidRPr="00E11AF1" w:rsidRDefault="001307EA" w:rsidP="001307EA">
      <w:pPr>
        <w:pStyle w:val="ListeParagraf"/>
        <w:spacing w:before="100" w:beforeAutospacing="1" w:after="100" w:afterAutospacing="1" w:line="240" w:lineRule="auto"/>
        <w:ind w:left="284" w:right="179" w:hanging="284"/>
        <w:jc w:val="both"/>
        <w:rPr>
          <w:rFonts w:ascii="Times New Roman" w:eastAsia="Times New Roman" w:hAnsi="Times New Roman"/>
          <w:color w:val="002060"/>
          <w:sz w:val="24"/>
          <w:szCs w:val="24"/>
        </w:rPr>
      </w:pPr>
    </w:p>
    <w:p w:rsidR="001307EA" w:rsidRPr="00E11AF1" w:rsidRDefault="001307EA" w:rsidP="001307EA">
      <w:pPr>
        <w:pStyle w:val="ListeParagraf"/>
        <w:numPr>
          <w:ilvl w:val="0"/>
          <w:numId w:val="1"/>
        </w:numPr>
        <w:spacing w:before="100" w:beforeAutospacing="1" w:after="100" w:afterAutospacing="1" w:line="240" w:lineRule="auto"/>
        <w:ind w:left="284" w:right="179" w:hanging="284"/>
        <w:jc w:val="both"/>
        <w:rPr>
          <w:rFonts w:ascii="Times New Roman" w:eastAsia="Times New Roman" w:hAnsi="Times New Roman"/>
          <w:color w:val="002060"/>
          <w:sz w:val="24"/>
          <w:szCs w:val="24"/>
        </w:rPr>
      </w:pPr>
      <w:r w:rsidRPr="00E11AF1">
        <w:rPr>
          <w:rFonts w:ascii="Times New Roman" w:eastAsia="Times New Roman" w:hAnsi="Times New Roman"/>
          <w:b/>
          <w:color w:val="FF0000"/>
          <w:sz w:val="24"/>
          <w:szCs w:val="24"/>
          <w:lang w:eastAsia="tr-TR"/>
        </w:rPr>
        <w:t xml:space="preserve">Bir Kişi Birden Fazla Ekipte Görev Alabilir </w:t>
      </w:r>
      <w:proofErr w:type="gramStart"/>
      <w:r w:rsidRPr="00E11AF1">
        <w:rPr>
          <w:rFonts w:ascii="Times New Roman" w:eastAsia="Times New Roman" w:hAnsi="Times New Roman"/>
          <w:b/>
          <w:color w:val="FF0000"/>
          <w:sz w:val="24"/>
          <w:szCs w:val="24"/>
          <w:lang w:eastAsia="tr-TR"/>
        </w:rPr>
        <w:t>mi</w:t>
      </w:r>
      <w:r w:rsidRPr="00E11AF1">
        <w:rPr>
          <w:rFonts w:ascii="Times New Roman" w:eastAsia="Times New Roman" w:hAnsi="Times New Roman"/>
          <w:color w:val="000000"/>
          <w:sz w:val="24"/>
          <w:szCs w:val="24"/>
          <w:lang w:eastAsia="tr-TR"/>
        </w:rPr>
        <w:t xml:space="preserve"> </w:t>
      </w:r>
      <w:r w:rsidRPr="00E11AF1">
        <w:rPr>
          <w:rFonts w:ascii="Times New Roman" w:eastAsia="Times New Roman" w:hAnsi="Times New Roman"/>
          <w:color w:val="FF0000"/>
          <w:sz w:val="24"/>
          <w:szCs w:val="24"/>
          <w:lang w:eastAsia="tr-TR"/>
        </w:rPr>
        <w:t>?</w:t>
      </w:r>
      <w:proofErr w:type="gramEnd"/>
      <w:r w:rsidRPr="00E11AF1">
        <w:rPr>
          <w:rFonts w:ascii="Times New Roman" w:eastAsia="Times New Roman" w:hAnsi="Times New Roman"/>
          <w:color w:val="000000"/>
          <w:sz w:val="24"/>
          <w:szCs w:val="24"/>
          <w:lang w:eastAsia="tr-TR"/>
        </w:rPr>
        <w:t xml:space="preserve"> </w:t>
      </w:r>
      <w:r w:rsidRPr="00E11AF1">
        <w:rPr>
          <w:rFonts w:ascii="Times New Roman" w:eastAsia="Times New Roman" w:hAnsi="Times New Roman"/>
          <w:color w:val="002060"/>
          <w:sz w:val="24"/>
          <w:szCs w:val="24"/>
          <w:lang w:eastAsia="tr-TR"/>
        </w:rPr>
        <w:t>Evet</w:t>
      </w:r>
    </w:p>
    <w:p w:rsidR="001307EA" w:rsidRPr="00E11AF1" w:rsidRDefault="001307EA" w:rsidP="001307EA">
      <w:pPr>
        <w:pStyle w:val="ListeParagraf"/>
        <w:spacing w:before="100" w:beforeAutospacing="1" w:after="100" w:afterAutospacing="1" w:line="240" w:lineRule="auto"/>
        <w:ind w:left="284" w:right="179" w:hanging="284"/>
        <w:jc w:val="both"/>
        <w:rPr>
          <w:rFonts w:ascii="Times New Roman" w:eastAsia="Times New Roman" w:hAnsi="Times New Roman"/>
          <w:color w:val="002060"/>
          <w:sz w:val="24"/>
          <w:szCs w:val="24"/>
        </w:rPr>
      </w:pPr>
    </w:p>
    <w:p w:rsidR="001307EA" w:rsidRPr="00E11AF1" w:rsidRDefault="001307EA" w:rsidP="00F277D1">
      <w:pPr>
        <w:pStyle w:val="ListeParagraf"/>
        <w:numPr>
          <w:ilvl w:val="0"/>
          <w:numId w:val="1"/>
        </w:numPr>
        <w:spacing w:before="100" w:beforeAutospacing="1" w:after="100" w:afterAutospacing="1" w:line="240" w:lineRule="auto"/>
        <w:ind w:left="284" w:right="179" w:hanging="284"/>
        <w:rPr>
          <w:rFonts w:ascii="Times New Roman" w:eastAsia="Times New Roman" w:hAnsi="Times New Roman"/>
          <w:color w:val="002060"/>
          <w:sz w:val="24"/>
          <w:szCs w:val="24"/>
        </w:rPr>
      </w:pPr>
      <w:proofErr w:type="gramStart"/>
      <w:r w:rsidRPr="00E11AF1">
        <w:rPr>
          <w:rFonts w:ascii="Times New Roman" w:hAnsi="Times New Roman"/>
          <w:b/>
          <w:color w:val="FF0000"/>
          <w:sz w:val="24"/>
          <w:szCs w:val="24"/>
        </w:rPr>
        <w:t>İyileştirme  Ekiplerine</w:t>
      </w:r>
      <w:proofErr w:type="gramEnd"/>
      <w:r w:rsidRPr="00E11AF1">
        <w:rPr>
          <w:rFonts w:ascii="Times New Roman" w:hAnsi="Times New Roman"/>
          <w:b/>
          <w:color w:val="FF0000"/>
          <w:sz w:val="24"/>
          <w:szCs w:val="24"/>
        </w:rPr>
        <w:t xml:space="preserve"> TKY Felsefesi ve İlkeleri İle Öz Değerlendirme Konularında Eğitimi Kim Verir?</w:t>
      </w:r>
      <w:r w:rsidRPr="00E11AF1">
        <w:rPr>
          <w:rFonts w:ascii="Times New Roman" w:hAnsi="Times New Roman"/>
          <w:sz w:val="24"/>
          <w:szCs w:val="24"/>
        </w:rPr>
        <w:t xml:space="preserve"> </w:t>
      </w:r>
      <w:r w:rsidR="003A44E3">
        <w:rPr>
          <w:rFonts w:ascii="Times New Roman" w:hAnsi="Times New Roman"/>
          <w:color w:val="002060"/>
          <w:sz w:val="24"/>
          <w:szCs w:val="24"/>
        </w:rPr>
        <w:t xml:space="preserve">Okul TKY temsilcisi tarafından </w:t>
      </w:r>
      <w:r w:rsidRPr="00E11AF1">
        <w:rPr>
          <w:rFonts w:ascii="Times New Roman" w:hAnsi="Times New Roman"/>
          <w:color w:val="002060"/>
          <w:sz w:val="24"/>
          <w:szCs w:val="24"/>
        </w:rPr>
        <w:t>kurum/kuruluş amacı + Neredeyiz+ Nereye Gitmek İstiyoruz+ Nasıl Ulaşabiliriz+Başarımızı Nasıl Takip Eder ve Değerlendiririz konularında</w:t>
      </w:r>
      <w:r w:rsidR="00F277D1">
        <w:rPr>
          <w:rFonts w:ascii="Times New Roman" w:hAnsi="Times New Roman"/>
          <w:color w:val="FFFFFF" w:themeColor="background1"/>
          <w:sz w:val="24"/>
          <w:szCs w:val="24"/>
        </w:rPr>
        <w:t xml:space="preserve"> </w:t>
      </w:r>
      <w:r w:rsidRPr="00E11AF1">
        <w:rPr>
          <w:rFonts w:ascii="Times New Roman" w:hAnsi="Times New Roman"/>
          <w:color w:val="002060"/>
          <w:sz w:val="24"/>
          <w:szCs w:val="24"/>
        </w:rPr>
        <w:t>eğitim</w:t>
      </w:r>
      <w:r w:rsidR="003A44E3">
        <w:rPr>
          <w:rFonts w:ascii="Times New Roman" w:hAnsi="Times New Roman"/>
          <w:color w:val="FFFFFF" w:themeColor="background1"/>
          <w:sz w:val="24"/>
          <w:szCs w:val="24"/>
        </w:rPr>
        <w:t xml:space="preserve"> </w:t>
      </w:r>
      <w:r w:rsidRPr="00E11AF1">
        <w:rPr>
          <w:rFonts w:ascii="Times New Roman" w:hAnsi="Times New Roman"/>
          <w:color w:val="002060"/>
          <w:sz w:val="24"/>
          <w:szCs w:val="24"/>
        </w:rPr>
        <w:t>verilir.</w:t>
      </w:r>
      <w:r w:rsidRPr="00E11AF1">
        <w:rPr>
          <w:rFonts w:ascii="Times New Roman" w:hAnsi="Times New Roman"/>
          <w:color w:val="002060"/>
          <w:sz w:val="24"/>
          <w:szCs w:val="24"/>
        </w:rPr>
        <w:br/>
      </w:r>
    </w:p>
    <w:p w:rsidR="001307EA" w:rsidRPr="00E11AF1" w:rsidRDefault="001307EA" w:rsidP="001307EA">
      <w:pPr>
        <w:pStyle w:val="ListeParagraf"/>
        <w:numPr>
          <w:ilvl w:val="0"/>
          <w:numId w:val="1"/>
        </w:numPr>
        <w:spacing w:before="100" w:beforeAutospacing="1" w:after="100" w:afterAutospacing="1" w:line="240" w:lineRule="auto"/>
        <w:ind w:left="284" w:right="179" w:hanging="284"/>
        <w:jc w:val="both"/>
        <w:rPr>
          <w:rFonts w:ascii="Times New Roman" w:eastAsia="Times New Roman" w:hAnsi="Times New Roman"/>
          <w:color w:val="002060"/>
          <w:sz w:val="24"/>
          <w:szCs w:val="24"/>
        </w:rPr>
      </w:pPr>
      <w:proofErr w:type="gramStart"/>
      <w:r w:rsidRPr="00E11AF1">
        <w:rPr>
          <w:rFonts w:ascii="Times New Roman" w:hAnsi="Times New Roman"/>
          <w:b/>
          <w:color w:val="FF0000"/>
          <w:sz w:val="24"/>
          <w:szCs w:val="24"/>
        </w:rPr>
        <w:t>İyileştirme  Ekibi</w:t>
      </w:r>
      <w:proofErr w:type="gramEnd"/>
      <w:r w:rsidRPr="00E11AF1">
        <w:rPr>
          <w:rFonts w:ascii="Times New Roman" w:hAnsi="Times New Roman"/>
          <w:b/>
          <w:color w:val="FF0000"/>
          <w:sz w:val="24"/>
          <w:szCs w:val="24"/>
        </w:rPr>
        <w:t xml:space="preserve"> Temsilcisi Kimdir?</w:t>
      </w:r>
      <w:r w:rsidRPr="00E11AF1">
        <w:rPr>
          <w:rFonts w:ascii="Times New Roman" w:hAnsi="Times New Roman"/>
          <w:sz w:val="24"/>
          <w:szCs w:val="24"/>
        </w:rPr>
        <w:t xml:space="preserve"> </w:t>
      </w:r>
      <w:r w:rsidR="003A44E3">
        <w:rPr>
          <w:rFonts w:ascii="Times New Roman" w:hAnsi="Times New Roman"/>
          <w:color w:val="002060"/>
          <w:sz w:val="24"/>
          <w:szCs w:val="24"/>
        </w:rPr>
        <w:t xml:space="preserve">Ekipteki müdür </w:t>
      </w:r>
      <w:r w:rsidR="002965EF">
        <w:rPr>
          <w:rFonts w:ascii="Times New Roman" w:hAnsi="Times New Roman"/>
          <w:color w:val="002060"/>
          <w:sz w:val="24"/>
          <w:szCs w:val="24"/>
        </w:rPr>
        <w:t xml:space="preserve">yardımcısı veya </w:t>
      </w:r>
      <w:r w:rsidRPr="00E11AF1">
        <w:rPr>
          <w:rFonts w:ascii="Times New Roman" w:hAnsi="Times New Roman"/>
          <w:color w:val="002060"/>
          <w:sz w:val="24"/>
          <w:szCs w:val="24"/>
        </w:rPr>
        <w:t>bir öğretmen.</w:t>
      </w:r>
      <w:r w:rsidRPr="00E11AF1">
        <w:rPr>
          <w:rFonts w:ascii="Times New Roman" w:hAnsi="Times New Roman"/>
          <w:color w:val="002060"/>
          <w:sz w:val="24"/>
          <w:szCs w:val="24"/>
        </w:rPr>
        <w:br/>
      </w:r>
    </w:p>
    <w:p w:rsidR="001307EA" w:rsidRPr="00E11AF1" w:rsidRDefault="001307EA" w:rsidP="001307EA">
      <w:pPr>
        <w:pStyle w:val="ListeParagraf"/>
        <w:numPr>
          <w:ilvl w:val="0"/>
          <w:numId w:val="1"/>
        </w:numPr>
        <w:spacing w:before="100" w:beforeAutospacing="1" w:after="100" w:afterAutospacing="1" w:line="240" w:lineRule="auto"/>
        <w:ind w:left="284" w:right="179" w:hanging="284"/>
        <w:jc w:val="both"/>
        <w:rPr>
          <w:rFonts w:ascii="Times New Roman" w:eastAsia="Times New Roman" w:hAnsi="Times New Roman"/>
          <w:color w:val="002060"/>
          <w:sz w:val="24"/>
          <w:szCs w:val="24"/>
        </w:rPr>
      </w:pPr>
      <w:r w:rsidRPr="00E11AF1">
        <w:rPr>
          <w:rFonts w:ascii="Times New Roman" w:eastAsia="Times New Roman" w:hAnsi="Times New Roman"/>
          <w:b/>
          <w:color w:val="FF0000"/>
          <w:sz w:val="24"/>
          <w:szCs w:val="24"/>
          <w:lang w:eastAsia="tr-TR"/>
        </w:rPr>
        <w:t>Okul Eylem Planındaki Amaç,</w:t>
      </w:r>
      <w:r w:rsidR="003A44E3">
        <w:rPr>
          <w:rFonts w:ascii="Times New Roman" w:eastAsia="Times New Roman" w:hAnsi="Times New Roman"/>
          <w:b/>
          <w:color w:val="FF0000"/>
          <w:sz w:val="24"/>
          <w:szCs w:val="24"/>
          <w:lang w:eastAsia="tr-TR"/>
        </w:rPr>
        <w:t xml:space="preserve"> </w:t>
      </w:r>
      <w:r w:rsidRPr="00E11AF1">
        <w:rPr>
          <w:rFonts w:ascii="Times New Roman" w:eastAsia="Times New Roman" w:hAnsi="Times New Roman"/>
          <w:b/>
          <w:color w:val="FF0000"/>
          <w:sz w:val="24"/>
          <w:szCs w:val="24"/>
          <w:lang w:eastAsia="tr-TR"/>
        </w:rPr>
        <w:t xml:space="preserve">Hedef ve Faaliyetler Nasıl Belirlenir? </w:t>
      </w:r>
      <w:r w:rsidRPr="00E11AF1">
        <w:rPr>
          <w:rFonts w:ascii="Times New Roman" w:hAnsi="Times New Roman"/>
          <w:color w:val="002060"/>
          <w:sz w:val="24"/>
          <w:szCs w:val="24"/>
        </w:rPr>
        <w:t xml:space="preserve">Stratejik planlamanın yıllık uygulama planına dönüştürülmesi okul eylem planı biçiminde olacaktır. Stratejik planlama sonucunda belirlenen hedefler OGYE tarafından önceliklendirilmelidir. Bu aşamada okulun </w:t>
      </w:r>
      <w:proofErr w:type="gramStart"/>
      <w:r w:rsidRPr="00E11AF1">
        <w:rPr>
          <w:rFonts w:ascii="Times New Roman" w:hAnsi="Times New Roman"/>
          <w:color w:val="002060"/>
          <w:sz w:val="24"/>
          <w:szCs w:val="24"/>
        </w:rPr>
        <w:t>vizyonu</w:t>
      </w:r>
      <w:proofErr w:type="gramEnd"/>
      <w:r w:rsidRPr="00E11AF1">
        <w:rPr>
          <w:rFonts w:ascii="Times New Roman" w:hAnsi="Times New Roman"/>
          <w:color w:val="002060"/>
          <w:sz w:val="24"/>
          <w:szCs w:val="24"/>
        </w:rPr>
        <w:t>, hedefleri, kaynakları (insan,</w:t>
      </w:r>
      <w:r w:rsidR="002965EF">
        <w:rPr>
          <w:rFonts w:ascii="Times New Roman" w:hAnsi="Times New Roman"/>
          <w:color w:val="002060"/>
          <w:sz w:val="24"/>
          <w:szCs w:val="24"/>
        </w:rPr>
        <w:t xml:space="preserve"> </w:t>
      </w:r>
      <w:r w:rsidRPr="00E11AF1">
        <w:rPr>
          <w:rFonts w:ascii="Times New Roman" w:hAnsi="Times New Roman"/>
          <w:color w:val="002060"/>
          <w:sz w:val="24"/>
          <w:szCs w:val="24"/>
        </w:rPr>
        <w:t xml:space="preserve">fiziki ve mali kaynakları vb.) göz önünde bulundurulmalı, yıllık okul eylem planında yer alacak faaliyetlerin okulun stratejik planında yer alan stratejik amaçlarına en fazla katkı sağlayacak şekilde </w:t>
      </w:r>
      <w:proofErr w:type="spellStart"/>
      <w:r w:rsidRPr="00E11AF1">
        <w:rPr>
          <w:rFonts w:ascii="Times New Roman" w:hAnsi="Times New Roman"/>
          <w:color w:val="002060"/>
          <w:sz w:val="24"/>
          <w:szCs w:val="24"/>
        </w:rPr>
        <w:t>önceliklendirilmesine</w:t>
      </w:r>
      <w:proofErr w:type="spellEnd"/>
      <w:r w:rsidRPr="00E11AF1">
        <w:rPr>
          <w:rFonts w:ascii="Times New Roman" w:hAnsi="Times New Roman"/>
          <w:color w:val="002060"/>
          <w:sz w:val="24"/>
          <w:szCs w:val="24"/>
        </w:rPr>
        <w:t xml:space="preserve"> dikkat edilmelidir. Ayrıca stratejik planda yer almayan eğitim ve öğretim ile ilgili olarak bir hedef eklenecekse öğretmenler kurulu toplanır, burada alınan karar tutanak altına alınır ve hedef, faaliyet okul eylem planına eklenir.</w:t>
      </w:r>
    </w:p>
    <w:p w:rsidR="001307EA" w:rsidRPr="00E11AF1" w:rsidRDefault="001307EA" w:rsidP="001307EA">
      <w:pPr>
        <w:pStyle w:val="ListeParagraf"/>
        <w:numPr>
          <w:ilvl w:val="0"/>
          <w:numId w:val="1"/>
        </w:numPr>
        <w:spacing w:before="100" w:beforeAutospacing="1" w:after="100" w:afterAutospacing="1" w:line="240" w:lineRule="auto"/>
        <w:ind w:left="284" w:right="179" w:hanging="284"/>
        <w:jc w:val="both"/>
        <w:rPr>
          <w:rFonts w:ascii="Times New Roman" w:eastAsia="Times New Roman" w:hAnsi="Times New Roman"/>
          <w:color w:val="002060"/>
          <w:sz w:val="24"/>
          <w:szCs w:val="24"/>
        </w:rPr>
      </w:pPr>
      <w:r w:rsidRPr="00E11AF1">
        <w:rPr>
          <w:rFonts w:ascii="Times New Roman" w:eastAsia="Times New Roman" w:hAnsi="Times New Roman"/>
          <w:b/>
          <w:color w:val="FF0000"/>
          <w:sz w:val="24"/>
          <w:szCs w:val="24"/>
          <w:lang w:eastAsia="tr-TR"/>
        </w:rPr>
        <w:t>İyileştirmeye Açık Alanlar  Nasıl Tespit Edilir</w:t>
      </w:r>
      <w:proofErr w:type="gramStart"/>
      <w:r w:rsidR="002965EF">
        <w:rPr>
          <w:rFonts w:ascii="Times New Roman" w:eastAsia="Times New Roman" w:hAnsi="Times New Roman"/>
          <w:b/>
          <w:color w:val="FF0000"/>
          <w:sz w:val="24"/>
          <w:szCs w:val="24"/>
          <w:lang w:eastAsia="tr-TR"/>
        </w:rPr>
        <w:t>?</w:t>
      </w:r>
      <w:r w:rsidRPr="00E11AF1">
        <w:rPr>
          <w:rFonts w:ascii="Times New Roman" w:eastAsia="Times New Roman" w:hAnsi="Times New Roman"/>
          <w:color w:val="000000"/>
          <w:sz w:val="24"/>
          <w:szCs w:val="24"/>
          <w:lang w:eastAsia="tr-TR"/>
        </w:rPr>
        <w:t>:</w:t>
      </w:r>
      <w:proofErr w:type="gramEnd"/>
      <w:r w:rsidRPr="00E11AF1">
        <w:rPr>
          <w:rFonts w:ascii="Times New Roman" w:eastAsia="Times New Roman" w:hAnsi="Times New Roman"/>
          <w:color w:val="000000"/>
          <w:sz w:val="24"/>
          <w:szCs w:val="24"/>
          <w:lang w:eastAsia="tr-TR"/>
        </w:rPr>
        <w:t xml:space="preserve"> </w:t>
      </w:r>
      <w:r w:rsidRPr="00E11AF1">
        <w:rPr>
          <w:rFonts w:ascii="Times New Roman" w:eastAsia="Times New Roman" w:hAnsi="Times New Roman"/>
          <w:bCs/>
          <w:color w:val="002060"/>
          <w:sz w:val="24"/>
          <w:szCs w:val="24"/>
          <w:lang w:eastAsia="tr-TR"/>
        </w:rPr>
        <w:t>Gözlem, Soru -Cevap, Yüz yüze görüşme, belgelerin gözden geçirilmesi, anketler(Önerilen)</w:t>
      </w:r>
      <w:r w:rsidRPr="00E11AF1">
        <w:rPr>
          <w:rFonts w:ascii="Times New Roman" w:eastAsia="Times New Roman" w:hAnsi="Times New Roman"/>
          <w:b/>
          <w:bCs/>
          <w:color w:val="000000"/>
          <w:sz w:val="24"/>
          <w:szCs w:val="24"/>
          <w:lang w:eastAsia="tr-TR"/>
        </w:rPr>
        <w:t xml:space="preserve"> </w:t>
      </w:r>
    </w:p>
    <w:p w:rsidR="001307EA" w:rsidRPr="00E11AF1" w:rsidRDefault="001307EA" w:rsidP="001307EA">
      <w:pPr>
        <w:pStyle w:val="ListeParagraf"/>
        <w:spacing w:before="100" w:beforeAutospacing="1" w:after="100" w:afterAutospacing="1" w:line="240" w:lineRule="auto"/>
        <w:ind w:left="284" w:right="179"/>
        <w:jc w:val="both"/>
        <w:rPr>
          <w:rFonts w:ascii="Times New Roman" w:eastAsia="Times New Roman" w:hAnsi="Times New Roman"/>
          <w:color w:val="002060"/>
          <w:sz w:val="24"/>
          <w:szCs w:val="24"/>
        </w:rPr>
      </w:pPr>
    </w:p>
    <w:p w:rsidR="001307EA" w:rsidRPr="00E11AF1" w:rsidRDefault="001307EA" w:rsidP="002965EF">
      <w:pPr>
        <w:pStyle w:val="ListeParagraf"/>
        <w:numPr>
          <w:ilvl w:val="0"/>
          <w:numId w:val="1"/>
        </w:numPr>
        <w:spacing w:before="100" w:beforeAutospacing="1" w:after="100" w:afterAutospacing="1" w:line="240" w:lineRule="auto"/>
        <w:ind w:left="284" w:right="179" w:hanging="284"/>
        <w:rPr>
          <w:rFonts w:ascii="Times New Roman" w:eastAsia="Times New Roman" w:hAnsi="Times New Roman"/>
          <w:color w:val="002060"/>
          <w:sz w:val="24"/>
          <w:szCs w:val="24"/>
        </w:rPr>
      </w:pPr>
      <w:r w:rsidRPr="00E11AF1">
        <w:rPr>
          <w:rFonts w:ascii="Times New Roman" w:eastAsia="Times New Roman" w:hAnsi="Times New Roman"/>
          <w:b/>
          <w:bCs/>
          <w:color w:val="FF0000"/>
          <w:sz w:val="24"/>
          <w:szCs w:val="24"/>
          <w:lang w:eastAsia="tr-TR"/>
        </w:rPr>
        <w:t>Özdeğerlendirme Anketleri Kimlere Uygulanır</w:t>
      </w:r>
      <w:r w:rsidRPr="00E11AF1">
        <w:rPr>
          <w:rFonts w:ascii="Times New Roman" w:eastAsia="Times New Roman" w:hAnsi="Times New Roman"/>
          <w:b/>
          <w:bCs/>
          <w:color w:val="000000"/>
          <w:sz w:val="24"/>
          <w:szCs w:val="24"/>
          <w:lang w:eastAsia="tr-TR"/>
        </w:rPr>
        <w:t xml:space="preserve">? </w:t>
      </w:r>
      <w:r w:rsidRPr="00E11AF1">
        <w:rPr>
          <w:rFonts w:ascii="Times New Roman" w:eastAsia="Times New Roman" w:hAnsi="Times New Roman"/>
          <w:bCs/>
          <w:color w:val="002060"/>
          <w:sz w:val="24"/>
          <w:szCs w:val="24"/>
          <w:lang w:eastAsia="tr-TR"/>
        </w:rPr>
        <w:t>veli+ öğrenci+ ve kurum personeli</w:t>
      </w:r>
      <w:r w:rsidRPr="00E11AF1">
        <w:rPr>
          <w:rFonts w:ascii="Times New Roman" w:eastAsia="Times New Roman" w:hAnsi="Times New Roman"/>
          <w:b/>
          <w:bCs/>
          <w:color w:val="000000"/>
          <w:sz w:val="24"/>
          <w:szCs w:val="24"/>
          <w:lang w:eastAsia="tr-TR"/>
        </w:rPr>
        <w:t xml:space="preserve"> </w:t>
      </w:r>
      <w:r w:rsidRPr="00E11AF1">
        <w:rPr>
          <w:rFonts w:ascii="Times New Roman" w:eastAsia="Times New Roman" w:hAnsi="Times New Roman"/>
          <w:b/>
          <w:bCs/>
          <w:color w:val="000000"/>
          <w:sz w:val="24"/>
          <w:szCs w:val="24"/>
          <w:lang w:eastAsia="tr-TR"/>
        </w:rPr>
        <w:br/>
      </w:r>
    </w:p>
    <w:p w:rsidR="00B05A41" w:rsidRPr="00B05A41" w:rsidRDefault="001307EA" w:rsidP="002965EF">
      <w:pPr>
        <w:pStyle w:val="ListeParagraf"/>
        <w:numPr>
          <w:ilvl w:val="0"/>
          <w:numId w:val="1"/>
        </w:numPr>
        <w:spacing w:before="100" w:beforeAutospacing="1" w:after="100" w:afterAutospacing="1" w:line="240" w:lineRule="auto"/>
        <w:ind w:left="142" w:right="179" w:hanging="284"/>
        <w:rPr>
          <w:rFonts w:ascii="Times New Roman" w:eastAsia="Times New Roman" w:hAnsi="Times New Roman"/>
          <w:color w:val="002060"/>
          <w:sz w:val="24"/>
          <w:szCs w:val="24"/>
        </w:rPr>
      </w:pPr>
      <w:r w:rsidRPr="00E11AF1">
        <w:rPr>
          <w:rFonts w:ascii="Times New Roman" w:eastAsia="Times New Roman" w:hAnsi="Times New Roman"/>
          <w:b/>
          <w:bCs/>
          <w:color w:val="FF0000"/>
          <w:sz w:val="24"/>
          <w:szCs w:val="24"/>
          <w:lang w:eastAsia="tr-TR"/>
        </w:rPr>
        <w:t xml:space="preserve">Anketler </w:t>
      </w:r>
      <w:r w:rsidRPr="00E11AF1">
        <w:rPr>
          <w:rFonts w:ascii="Times New Roman" w:eastAsia="Times New Roman" w:hAnsi="Times New Roman"/>
          <w:b/>
          <w:bCs/>
          <w:color w:val="FF0000"/>
          <w:sz w:val="24"/>
          <w:szCs w:val="24"/>
        </w:rPr>
        <w:t xml:space="preserve">Tüm </w:t>
      </w:r>
      <w:r w:rsidRPr="00E11AF1">
        <w:rPr>
          <w:rFonts w:ascii="Times New Roman" w:eastAsia="Times New Roman" w:hAnsi="Times New Roman"/>
          <w:b/>
          <w:bCs/>
          <w:color w:val="FF0000"/>
          <w:sz w:val="24"/>
          <w:szCs w:val="24"/>
          <w:lang w:eastAsia="tr-TR"/>
        </w:rPr>
        <w:t xml:space="preserve">Öğrencilere </w:t>
      </w:r>
      <w:r w:rsidRPr="00E11AF1">
        <w:rPr>
          <w:rFonts w:ascii="Times New Roman" w:eastAsia="Times New Roman" w:hAnsi="Times New Roman"/>
          <w:b/>
          <w:bCs/>
          <w:color w:val="FF0000"/>
          <w:sz w:val="24"/>
          <w:szCs w:val="24"/>
        </w:rPr>
        <w:t xml:space="preserve">ve Velilere Uygulanmalı </w:t>
      </w:r>
      <w:proofErr w:type="gramStart"/>
      <w:r w:rsidRPr="00E11AF1">
        <w:rPr>
          <w:rFonts w:ascii="Times New Roman" w:eastAsia="Times New Roman" w:hAnsi="Times New Roman"/>
          <w:b/>
          <w:bCs/>
          <w:color w:val="FF0000"/>
          <w:sz w:val="24"/>
          <w:szCs w:val="24"/>
        </w:rPr>
        <w:t>mı</w:t>
      </w:r>
      <w:r w:rsidRPr="00E11AF1">
        <w:rPr>
          <w:rFonts w:ascii="Times New Roman" w:eastAsia="Times New Roman" w:hAnsi="Times New Roman"/>
          <w:b/>
          <w:bCs/>
          <w:color w:val="000000"/>
          <w:sz w:val="24"/>
          <w:szCs w:val="24"/>
        </w:rPr>
        <w:t xml:space="preserve"> ?</w:t>
      </w:r>
      <w:proofErr w:type="gramEnd"/>
      <w:r w:rsidRPr="00E11AF1">
        <w:rPr>
          <w:rFonts w:ascii="Times New Roman" w:eastAsia="Times New Roman" w:hAnsi="Times New Roman"/>
          <w:b/>
          <w:bCs/>
          <w:color w:val="000000"/>
          <w:sz w:val="24"/>
          <w:szCs w:val="24"/>
          <w:lang w:eastAsia="tr-TR"/>
        </w:rPr>
        <w:t xml:space="preserve"> </w:t>
      </w:r>
      <w:r w:rsidRPr="00E11AF1">
        <w:rPr>
          <w:rFonts w:ascii="Times New Roman" w:eastAsia="Times New Roman" w:hAnsi="Times New Roman"/>
          <w:bCs/>
          <w:color w:val="002060"/>
          <w:sz w:val="24"/>
          <w:szCs w:val="24"/>
          <w:lang w:eastAsia="tr-TR"/>
        </w:rPr>
        <w:t xml:space="preserve">Okulun mevcuduna göre makul sayıda öğrenci </w:t>
      </w:r>
      <w:r w:rsidR="00B05A41">
        <w:rPr>
          <w:rFonts w:ascii="Times New Roman" w:eastAsia="Times New Roman" w:hAnsi="Times New Roman"/>
          <w:bCs/>
          <w:color w:val="002060"/>
          <w:sz w:val="24"/>
          <w:szCs w:val="24"/>
          <w:lang w:eastAsia="tr-TR"/>
        </w:rPr>
        <w:t xml:space="preserve">   </w:t>
      </w:r>
    </w:p>
    <w:p w:rsidR="001307EA" w:rsidRPr="00E11AF1" w:rsidRDefault="001307EA" w:rsidP="00B05A41">
      <w:pPr>
        <w:pStyle w:val="ListeParagraf"/>
        <w:spacing w:before="100" w:beforeAutospacing="1" w:after="100" w:afterAutospacing="1" w:line="240" w:lineRule="auto"/>
        <w:ind w:left="142" w:right="179"/>
        <w:rPr>
          <w:rFonts w:ascii="Times New Roman" w:eastAsia="Times New Roman" w:hAnsi="Times New Roman"/>
          <w:color w:val="002060"/>
          <w:sz w:val="24"/>
          <w:szCs w:val="24"/>
        </w:rPr>
      </w:pPr>
      <w:r w:rsidRPr="00E11AF1">
        <w:rPr>
          <w:rFonts w:ascii="Times New Roman" w:eastAsia="Times New Roman" w:hAnsi="Times New Roman"/>
          <w:bCs/>
          <w:color w:val="002060"/>
          <w:sz w:val="24"/>
          <w:szCs w:val="24"/>
          <w:lang w:eastAsia="tr-TR"/>
        </w:rPr>
        <w:t>ve veliye uygulanabilir (30 öğrencilik bir sınıfta 10 öğrenciye uygulanması uygun olur).Ayrıca anketi uygulayan öğrencinin velisine anket uygulanmaması objektif sonuç elde edebilmemiz için önemlidir.</w:t>
      </w:r>
      <w:r w:rsidR="003A44E3">
        <w:rPr>
          <w:rFonts w:ascii="Times New Roman" w:eastAsia="Times New Roman" w:hAnsi="Times New Roman"/>
          <w:bCs/>
          <w:color w:val="002060"/>
          <w:sz w:val="24"/>
          <w:szCs w:val="24"/>
          <w:lang w:eastAsia="tr-TR"/>
        </w:rPr>
        <w:t xml:space="preserve"> </w:t>
      </w:r>
      <w:r w:rsidRPr="00E11AF1">
        <w:rPr>
          <w:rFonts w:ascii="Times New Roman" w:eastAsia="Times New Roman" w:hAnsi="Times New Roman"/>
          <w:bCs/>
          <w:color w:val="002060"/>
          <w:sz w:val="24"/>
          <w:szCs w:val="24"/>
          <w:lang w:eastAsia="tr-TR"/>
        </w:rPr>
        <w:t>İlköğretim okullarında anketin öncelikle uygulanacağı sınıflar 6-7-8. Sınıflardır.</w:t>
      </w:r>
      <w:r w:rsidRPr="00E11AF1">
        <w:rPr>
          <w:rFonts w:ascii="Times New Roman" w:eastAsia="Times New Roman" w:hAnsi="Times New Roman"/>
          <w:bCs/>
          <w:color w:val="002060"/>
          <w:sz w:val="24"/>
          <w:szCs w:val="24"/>
        </w:rPr>
        <w:t xml:space="preserve">( Öğrenci </w:t>
      </w:r>
      <w:proofErr w:type="gramStart"/>
      <w:r w:rsidRPr="00E11AF1">
        <w:rPr>
          <w:rFonts w:ascii="Times New Roman" w:eastAsia="Times New Roman" w:hAnsi="Times New Roman"/>
          <w:bCs/>
          <w:color w:val="002060"/>
          <w:sz w:val="24"/>
          <w:szCs w:val="24"/>
        </w:rPr>
        <w:t>sayısı  100</w:t>
      </w:r>
      <w:proofErr w:type="gramEnd"/>
      <w:r w:rsidRPr="00E11AF1">
        <w:rPr>
          <w:rFonts w:ascii="Times New Roman" w:eastAsia="Times New Roman" w:hAnsi="Times New Roman"/>
          <w:bCs/>
          <w:color w:val="002060"/>
          <w:sz w:val="24"/>
          <w:szCs w:val="24"/>
        </w:rPr>
        <w:t xml:space="preserve"> ve aşağısı ise 40 öğrenci ve veliye çalışanların tümüne, 100 den fazla ise üçte bir öğrenci, veliye ve tüm çalışanlara  anket uygulanmalıdır.)</w:t>
      </w:r>
      <w:r w:rsidRPr="00E11AF1">
        <w:rPr>
          <w:rFonts w:ascii="Times New Roman" w:eastAsia="Times New Roman" w:hAnsi="Times New Roman"/>
          <w:bCs/>
          <w:color w:val="002060"/>
          <w:sz w:val="24"/>
          <w:szCs w:val="24"/>
        </w:rPr>
        <w:br/>
      </w:r>
    </w:p>
    <w:p w:rsidR="001307EA" w:rsidRPr="00E11AF1" w:rsidRDefault="001307EA" w:rsidP="003A44E3">
      <w:pPr>
        <w:pStyle w:val="ListeParagraf"/>
        <w:numPr>
          <w:ilvl w:val="0"/>
          <w:numId w:val="1"/>
        </w:numPr>
        <w:spacing w:before="100" w:beforeAutospacing="1" w:after="100" w:afterAutospacing="1" w:line="240" w:lineRule="auto"/>
        <w:ind w:left="284" w:right="179" w:hanging="284"/>
        <w:rPr>
          <w:rFonts w:ascii="Times New Roman" w:eastAsia="Times New Roman" w:hAnsi="Times New Roman"/>
          <w:color w:val="002060"/>
          <w:sz w:val="24"/>
          <w:szCs w:val="24"/>
        </w:rPr>
      </w:pPr>
      <w:r w:rsidRPr="00E11AF1">
        <w:rPr>
          <w:rFonts w:ascii="Times New Roman" w:eastAsia="Times New Roman" w:hAnsi="Times New Roman"/>
          <w:b/>
          <w:color w:val="FF0000"/>
          <w:sz w:val="24"/>
          <w:szCs w:val="24"/>
        </w:rPr>
        <w:t>İyileştirmeye Açık Alanlar Nasıl Belirlenir? İyileştirme</w:t>
      </w:r>
      <w:r w:rsidRPr="00E11AF1">
        <w:rPr>
          <w:rFonts w:ascii="Times New Roman" w:eastAsia="Times New Roman" w:hAnsi="Times New Roman"/>
          <w:b/>
          <w:color w:val="FF0000"/>
          <w:sz w:val="24"/>
          <w:szCs w:val="24"/>
          <w:lang w:eastAsia="tr-TR"/>
        </w:rPr>
        <w:t xml:space="preserve"> Ekipleri</w:t>
      </w:r>
      <w:r w:rsidRPr="00E11AF1">
        <w:rPr>
          <w:rFonts w:ascii="Times New Roman" w:eastAsia="Times New Roman" w:hAnsi="Times New Roman"/>
          <w:b/>
          <w:color w:val="FF0000"/>
          <w:sz w:val="24"/>
          <w:szCs w:val="24"/>
        </w:rPr>
        <w:t xml:space="preserve"> Nasıl Oluşturulur? </w:t>
      </w:r>
      <w:r w:rsidRPr="00E11AF1">
        <w:rPr>
          <w:rFonts w:ascii="Times New Roman" w:eastAsia="Times New Roman" w:hAnsi="Times New Roman"/>
          <w:sz w:val="24"/>
          <w:szCs w:val="24"/>
        </w:rPr>
        <w:t xml:space="preserve">Özdeğerlendirme </w:t>
      </w:r>
      <w:r w:rsidRPr="00E11AF1">
        <w:rPr>
          <w:rFonts w:ascii="Times New Roman" w:eastAsia="Times New Roman" w:hAnsi="Times New Roman"/>
          <w:bCs/>
          <w:color w:val="002060"/>
          <w:sz w:val="24"/>
          <w:szCs w:val="24"/>
          <w:lang w:eastAsia="tr-TR"/>
        </w:rPr>
        <w:t xml:space="preserve">Anket </w:t>
      </w:r>
      <w:r w:rsidRPr="00E11AF1">
        <w:rPr>
          <w:rFonts w:ascii="Times New Roman" w:eastAsia="Times New Roman" w:hAnsi="Times New Roman"/>
          <w:bCs/>
          <w:color w:val="002060"/>
          <w:sz w:val="24"/>
          <w:szCs w:val="24"/>
        </w:rPr>
        <w:t>sonuçlarından</w:t>
      </w:r>
      <w:r w:rsidRPr="00E11AF1">
        <w:rPr>
          <w:rFonts w:ascii="Times New Roman" w:eastAsia="Times New Roman" w:hAnsi="Times New Roman"/>
          <w:bCs/>
          <w:color w:val="002060"/>
          <w:sz w:val="24"/>
          <w:szCs w:val="24"/>
          <w:lang w:eastAsia="tr-TR"/>
        </w:rPr>
        <w:t xml:space="preserve"> elde edilen veriler </w:t>
      </w:r>
      <w:r w:rsidRPr="00E11AF1">
        <w:rPr>
          <w:rFonts w:ascii="Times New Roman" w:eastAsia="Times New Roman" w:hAnsi="Times New Roman"/>
          <w:bCs/>
          <w:color w:val="002060"/>
          <w:sz w:val="24"/>
          <w:szCs w:val="24"/>
        </w:rPr>
        <w:t xml:space="preserve">ve yıllık eylem planında yer alan faaliyetler </w:t>
      </w:r>
      <w:r w:rsidRPr="00E11AF1">
        <w:rPr>
          <w:rFonts w:ascii="Times New Roman" w:eastAsia="Times New Roman" w:hAnsi="Times New Roman"/>
          <w:bCs/>
          <w:color w:val="002060"/>
          <w:sz w:val="24"/>
          <w:szCs w:val="24"/>
          <w:lang w:eastAsia="tr-TR"/>
        </w:rPr>
        <w:t>doğ</w:t>
      </w:r>
      <w:r w:rsidRPr="00E11AF1">
        <w:rPr>
          <w:rFonts w:ascii="Times New Roman" w:eastAsia="Times New Roman" w:hAnsi="Times New Roman"/>
          <w:bCs/>
          <w:color w:val="002060"/>
          <w:sz w:val="24"/>
          <w:szCs w:val="24"/>
        </w:rPr>
        <w:t>rultusunda yeterli sayıda ve üç</w:t>
      </w:r>
      <w:r w:rsidRPr="00E11AF1">
        <w:rPr>
          <w:rFonts w:ascii="Times New Roman" w:eastAsia="Times New Roman" w:hAnsi="Times New Roman"/>
          <w:bCs/>
          <w:color w:val="002060"/>
          <w:sz w:val="24"/>
          <w:szCs w:val="24"/>
          <w:lang w:eastAsia="tr-TR"/>
        </w:rPr>
        <w:t xml:space="preserve"> kişiden az olmamak şartıyla </w:t>
      </w:r>
      <w:r w:rsidRPr="00E11AF1">
        <w:rPr>
          <w:rFonts w:ascii="Times New Roman" w:eastAsia="Times New Roman" w:hAnsi="Times New Roman"/>
          <w:bCs/>
          <w:color w:val="002060"/>
          <w:sz w:val="24"/>
          <w:szCs w:val="24"/>
        </w:rPr>
        <w:t>iyileştirme ekipleri oluşturulur.</w:t>
      </w:r>
      <w:r w:rsidRPr="00E11AF1">
        <w:rPr>
          <w:rFonts w:ascii="Times New Roman" w:eastAsia="Times New Roman" w:hAnsi="Times New Roman"/>
          <w:bCs/>
          <w:color w:val="002060"/>
          <w:sz w:val="24"/>
          <w:szCs w:val="24"/>
        </w:rPr>
        <w:br/>
      </w:r>
    </w:p>
    <w:p w:rsidR="001307EA" w:rsidRPr="00E11AF1" w:rsidRDefault="001307EA" w:rsidP="001307EA">
      <w:pPr>
        <w:pStyle w:val="ListeParagraf"/>
        <w:numPr>
          <w:ilvl w:val="0"/>
          <w:numId w:val="1"/>
        </w:numPr>
        <w:spacing w:before="100" w:beforeAutospacing="1" w:after="100" w:afterAutospacing="1" w:line="240" w:lineRule="auto"/>
        <w:ind w:left="284" w:right="179" w:hanging="284"/>
        <w:jc w:val="both"/>
        <w:rPr>
          <w:rFonts w:ascii="Times New Roman" w:eastAsia="Times New Roman" w:hAnsi="Times New Roman"/>
          <w:color w:val="002060"/>
          <w:sz w:val="24"/>
          <w:szCs w:val="24"/>
        </w:rPr>
      </w:pPr>
      <w:r w:rsidRPr="00E11AF1">
        <w:rPr>
          <w:rFonts w:ascii="Times New Roman" w:eastAsia="Times New Roman" w:hAnsi="Times New Roman"/>
          <w:b/>
          <w:color w:val="FF0000"/>
          <w:sz w:val="24"/>
          <w:szCs w:val="24"/>
          <w:lang w:eastAsia="tr-TR"/>
        </w:rPr>
        <w:t xml:space="preserve">İyileştirme Ekipleri Nasıl Oluşturulur ve Nasıl Çalışır? </w:t>
      </w:r>
    </w:p>
    <w:p w:rsidR="001307EA" w:rsidRPr="00E11AF1" w:rsidRDefault="001307EA" w:rsidP="001307EA">
      <w:pPr>
        <w:pStyle w:val="ListeParagraf"/>
        <w:spacing w:before="100" w:beforeAutospacing="1" w:after="100" w:afterAutospacing="1" w:line="240" w:lineRule="auto"/>
        <w:ind w:left="284" w:right="179" w:hanging="284"/>
        <w:rPr>
          <w:rFonts w:ascii="Times New Roman" w:eastAsia="Times New Roman" w:hAnsi="Times New Roman"/>
          <w:bCs/>
          <w:color w:val="002060"/>
          <w:sz w:val="24"/>
          <w:szCs w:val="24"/>
          <w:lang w:eastAsia="tr-TR"/>
        </w:rPr>
      </w:pPr>
      <w:r w:rsidRPr="00E11AF1">
        <w:rPr>
          <w:rFonts w:ascii="Times New Roman" w:eastAsia="Times New Roman" w:hAnsi="Times New Roman"/>
          <w:bCs/>
          <w:color w:val="002060"/>
          <w:sz w:val="24"/>
          <w:szCs w:val="24"/>
          <w:lang w:eastAsia="tr-TR"/>
        </w:rPr>
        <w:t xml:space="preserve">    </w:t>
      </w:r>
      <w:r w:rsidR="006C41EE">
        <w:rPr>
          <w:rFonts w:ascii="Times New Roman" w:eastAsia="Times New Roman" w:hAnsi="Times New Roman"/>
          <w:bCs/>
          <w:color w:val="002060"/>
          <w:sz w:val="24"/>
          <w:szCs w:val="24"/>
          <w:lang w:eastAsia="tr-TR"/>
        </w:rPr>
        <w:t xml:space="preserve"> </w:t>
      </w:r>
      <w:r w:rsidRPr="00E11AF1">
        <w:rPr>
          <w:rFonts w:ascii="Times New Roman" w:eastAsia="Times New Roman" w:hAnsi="Times New Roman"/>
          <w:bCs/>
          <w:color w:val="002060"/>
          <w:sz w:val="24"/>
          <w:szCs w:val="24"/>
          <w:lang w:eastAsia="tr-TR"/>
        </w:rPr>
        <w:t>Her okul kendi iyileştirmeye açık alanlarına /önceliklerine göre iyileştirme ekiplerinin</w:t>
      </w:r>
      <w:r w:rsidR="002965EF">
        <w:rPr>
          <w:rFonts w:ascii="Times New Roman" w:eastAsia="Times New Roman" w:hAnsi="Times New Roman"/>
          <w:bCs/>
          <w:color w:val="002060"/>
          <w:sz w:val="24"/>
          <w:szCs w:val="24"/>
          <w:lang w:eastAsia="tr-TR"/>
        </w:rPr>
        <w:t xml:space="preserve"> </w:t>
      </w:r>
      <w:r w:rsidR="006C41EE">
        <w:rPr>
          <w:rFonts w:ascii="Times New Roman" w:eastAsia="Times New Roman" w:hAnsi="Times New Roman"/>
          <w:bCs/>
          <w:color w:val="002060"/>
          <w:sz w:val="24"/>
          <w:szCs w:val="24"/>
          <w:lang w:eastAsia="tr-TR"/>
        </w:rPr>
        <w:t xml:space="preserve">sayısını belirler ve </w:t>
      </w:r>
      <w:r w:rsidRPr="00E11AF1">
        <w:rPr>
          <w:rFonts w:ascii="Times New Roman" w:eastAsia="Times New Roman" w:hAnsi="Times New Roman"/>
          <w:bCs/>
          <w:color w:val="002060"/>
          <w:sz w:val="24"/>
          <w:szCs w:val="24"/>
          <w:lang w:eastAsia="tr-TR"/>
        </w:rPr>
        <w:t xml:space="preserve">her birine bir takma isim verir.( </w:t>
      </w:r>
      <w:proofErr w:type="gramStart"/>
      <w:r w:rsidRPr="00E11AF1">
        <w:rPr>
          <w:rFonts w:ascii="Times New Roman" w:eastAsia="Times New Roman" w:hAnsi="Times New Roman"/>
          <w:bCs/>
          <w:color w:val="002060"/>
          <w:sz w:val="24"/>
          <w:szCs w:val="24"/>
          <w:lang w:eastAsia="tr-TR"/>
        </w:rPr>
        <w:t>Kardelen  ekibi</w:t>
      </w:r>
      <w:proofErr w:type="gramEnd"/>
      <w:r w:rsidRPr="00E11AF1">
        <w:rPr>
          <w:rFonts w:ascii="Times New Roman" w:eastAsia="Times New Roman" w:hAnsi="Times New Roman"/>
          <w:bCs/>
          <w:color w:val="002060"/>
          <w:sz w:val="24"/>
          <w:szCs w:val="24"/>
          <w:lang w:eastAsia="tr-TR"/>
        </w:rPr>
        <w:t>/grubu)</w:t>
      </w:r>
      <w:r w:rsidR="002965EF">
        <w:rPr>
          <w:rFonts w:ascii="Times New Roman" w:eastAsia="Times New Roman" w:hAnsi="Times New Roman"/>
          <w:bCs/>
          <w:color w:val="002060"/>
          <w:sz w:val="24"/>
          <w:szCs w:val="24"/>
          <w:lang w:eastAsia="tr-TR"/>
        </w:rPr>
        <w:t xml:space="preserve"> </w:t>
      </w:r>
      <w:r w:rsidRPr="00E11AF1">
        <w:rPr>
          <w:rFonts w:ascii="Times New Roman" w:eastAsia="Times New Roman" w:hAnsi="Times New Roman"/>
          <w:bCs/>
          <w:color w:val="002060"/>
          <w:sz w:val="24"/>
          <w:szCs w:val="24"/>
          <w:lang w:eastAsia="tr-TR"/>
        </w:rPr>
        <w:t xml:space="preserve">Her iyileştirme ekibi iyileştirme/çalışma </w:t>
      </w:r>
      <w:r w:rsidR="002965EF">
        <w:rPr>
          <w:rFonts w:ascii="Times New Roman" w:eastAsia="Times New Roman" w:hAnsi="Times New Roman"/>
          <w:bCs/>
          <w:color w:val="002060"/>
          <w:sz w:val="24"/>
          <w:szCs w:val="24"/>
          <w:lang w:eastAsia="tr-TR"/>
        </w:rPr>
        <w:t>p</w:t>
      </w:r>
      <w:r w:rsidRPr="00E11AF1">
        <w:rPr>
          <w:rFonts w:ascii="Times New Roman" w:eastAsia="Times New Roman" w:hAnsi="Times New Roman"/>
          <w:bCs/>
          <w:color w:val="002060"/>
          <w:sz w:val="24"/>
          <w:szCs w:val="24"/>
          <w:lang w:eastAsia="tr-TR"/>
        </w:rPr>
        <w:t>lanlarını hazırlar</w:t>
      </w:r>
    </w:p>
    <w:p w:rsidR="001307EA" w:rsidRPr="00E11AF1" w:rsidRDefault="001307EA" w:rsidP="001307EA">
      <w:pPr>
        <w:pStyle w:val="ListeParagraf"/>
        <w:spacing w:before="100" w:beforeAutospacing="1" w:after="100" w:afterAutospacing="1" w:line="240" w:lineRule="auto"/>
        <w:ind w:left="284" w:right="179" w:hanging="284"/>
        <w:rPr>
          <w:rFonts w:ascii="Times New Roman" w:eastAsia="Times New Roman" w:hAnsi="Times New Roman"/>
          <w:bCs/>
          <w:color w:val="002060"/>
          <w:sz w:val="24"/>
          <w:szCs w:val="24"/>
          <w:lang w:eastAsia="tr-TR"/>
        </w:rPr>
      </w:pPr>
      <w:r w:rsidRPr="00E11AF1">
        <w:rPr>
          <w:rFonts w:ascii="Times New Roman" w:eastAsia="Times New Roman" w:hAnsi="Times New Roman"/>
          <w:bCs/>
          <w:color w:val="002060"/>
          <w:sz w:val="24"/>
          <w:szCs w:val="24"/>
          <w:lang w:eastAsia="tr-TR"/>
        </w:rPr>
        <w:t xml:space="preserve">    </w:t>
      </w:r>
      <w:r w:rsidR="006C41EE">
        <w:rPr>
          <w:rFonts w:ascii="Times New Roman" w:eastAsia="Times New Roman" w:hAnsi="Times New Roman"/>
          <w:bCs/>
          <w:color w:val="002060"/>
          <w:sz w:val="24"/>
          <w:szCs w:val="24"/>
          <w:lang w:eastAsia="tr-TR"/>
        </w:rPr>
        <w:t xml:space="preserve"> </w:t>
      </w:r>
      <w:r w:rsidRPr="00E11AF1">
        <w:rPr>
          <w:rFonts w:ascii="Times New Roman" w:eastAsia="Times New Roman" w:hAnsi="Times New Roman"/>
          <w:bCs/>
          <w:color w:val="002060"/>
          <w:sz w:val="24"/>
          <w:szCs w:val="24"/>
          <w:lang w:eastAsia="tr-TR"/>
        </w:rPr>
        <w:t>Okula yeni katılan öğretmenler herhangi bir çalışma grubuna dâhil olur ve çalışmalara destek</w:t>
      </w:r>
      <w:r w:rsidR="003A44E3">
        <w:rPr>
          <w:rFonts w:ascii="Times New Roman" w:eastAsia="Times New Roman" w:hAnsi="Times New Roman"/>
          <w:bCs/>
          <w:color w:val="002060"/>
          <w:sz w:val="24"/>
          <w:szCs w:val="24"/>
          <w:lang w:eastAsia="tr-TR"/>
        </w:rPr>
        <w:t xml:space="preserve"> </w:t>
      </w:r>
      <w:r w:rsidRPr="00E11AF1">
        <w:rPr>
          <w:rFonts w:ascii="Times New Roman" w:eastAsia="Times New Roman" w:hAnsi="Times New Roman"/>
          <w:bCs/>
          <w:color w:val="002060"/>
          <w:sz w:val="24"/>
          <w:szCs w:val="24"/>
          <w:lang w:eastAsia="tr-TR"/>
        </w:rPr>
        <w:t>verirler.</w:t>
      </w:r>
    </w:p>
    <w:p w:rsidR="001307EA" w:rsidRPr="00E11AF1" w:rsidRDefault="001307EA" w:rsidP="001307EA">
      <w:pPr>
        <w:pStyle w:val="ListeParagraf"/>
        <w:spacing w:before="100" w:beforeAutospacing="1" w:after="100" w:afterAutospacing="1" w:line="240" w:lineRule="auto"/>
        <w:ind w:left="284" w:right="179" w:hanging="284"/>
        <w:rPr>
          <w:rFonts w:ascii="Times New Roman" w:eastAsia="Times New Roman" w:hAnsi="Times New Roman"/>
          <w:bCs/>
          <w:color w:val="002060"/>
          <w:sz w:val="24"/>
          <w:szCs w:val="24"/>
          <w:lang w:eastAsia="tr-TR"/>
        </w:rPr>
      </w:pPr>
      <w:r w:rsidRPr="00E11AF1">
        <w:rPr>
          <w:rFonts w:ascii="Times New Roman" w:eastAsia="Times New Roman" w:hAnsi="Times New Roman"/>
          <w:bCs/>
          <w:color w:val="002060"/>
          <w:sz w:val="24"/>
          <w:szCs w:val="24"/>
          <w:lang w:eastAsia="tr-TR"/>
        </w:rPr>
        <w:t xml:space="preserve">     Çalışma ekipleri zaman zaman yaptıkları toplantı tutanakları ile çalışma planı ara raporlarını</w:t>
      </w:r>
      <w:r w:rsidR="003A44E3">
        <w:rPr>
          <w:rFonts w:ascii="Times New Roman" w:eastAsia="Times New Roman" w:hAnsi="Times New Roman"/>
          <w:bCs/>
          <w:color w:val="002060"/>
          <w:sz w:val="24"/>
          <w:szCs w:val="24"/>
          <w:lang w:eastAsia="tr-TR"/>
        </w:rPr>
        <w:t xml:space="preserve"> </w:t>
      </w:r>
      <w:r w:rsidRPr="00E11AF1">
        <w:rPr>
          <w:rFonts w:ascii="Times New Roman" w:eastAsia="Times New Roman" w:hAnsi="Times New Roman"/>
          <w:bCs/>
          <w:color w:val="002060"/>
          <w:sz w:val="24"/>
          <w:szCs w:val="24"/>
          <w:lang w:eastAsia="tr-TR"/>
        </w:rPr>
        <w:t xml:space="preserve">OGYE ‘ye sunar </w:t>
      </w:r>
      <w:proofErr w:type="gramStart"/>
      <w:r w:rsidRPr="00E11AF1">
        <w:rPr>
          <w:rFonts w:ascii="Times New Roman" w:eastAsia="Times New Roman" w:hAnsi="Times New Roman"/>
          <w:bCs/>
          <w:color w:val="002060"/>
          <w:sz w:val="24"/>
          <w:szCs w:val="24"/>
          <w:lang w:eastAsia="tr-TR"/>
        </w:rPr>
        <w:t>ve  OGYE</w:t>
      </w:r>
      <w:proofErr w:type="gramEnd"/>
      <w:r w:rsidRPr="00E11AF1">
        <w:rPr>
          <w:rFonts w:ascii="Times New Roman" w:eastAsia="Times New Roman" w:hAnsi="Times New Roman"/>
          <w:bCs/>
          <w:color w:val="002060"/>
          <w:sz w:val="24"/>
          <w:szCs w:val="24"/>
          <w:lang w:eastAsia="tr-TR"/>
        </w:rPr>
        <w:t xml:space="preserve"> bu raporları dosyalar.   İyileştirme </w:t>
      </w:r>
      <w:r w:rsidRPr="00E11AF1">
        <w:rPr>
          <w:rFonts w:ascii="Times New Roman" w:hAnsi="Times New Roman"/>
          <w:color w:val="002060"/>
          <w:sz w:val="24"/>
          <w:szCs w:val="24"/>
        </w:rPr>
        <w:t>ekipleri ayda bir</w:t>
      </w:r>
      <w:r w:rsidR="003A44E3">
        <w:rPr>
          <w:rFonts w:ascii="Times New Roman" w:hAnsi="Times New Roman"/>
          <w:color w:val="002060"/>
          <w:sz w:val="24"/>
          <w:szCs w:val="24"/>
        </w:rPr>
        <w:t xml:space="preserve"> </w:t>
      </w:r>
      <w:r w:rsidRPr="00E11AF1">
        <w:rPr>
          <w:rFonts w:ascii="Times New Roman" w:hAnsi="Times New Roman"/>
          <w:color w:val="002060"/>
          <w:sz w:val="24"/>
          <w:szCs w:val="24"/>
        </w:rPr>
        <w:t>toplanmalıdır.</w:t>
      </w:r>
      <w:r w:rsidRPr="00E11AF1">
        <w:rPr>
          <w:rFonts w:ascii="Times New Roman" w:hAnsi="Times New Roman"/>
          <w:color w:val="002060"/>
          <w:sz w:val="24"/>
          <w:szCs w:val="24"/>
        </w:rPr>
        <w:br/>
      </w:r>
    </w:p>
    <w:p w:rsidR="001307EA" w:rsidRPr="00E11AF1" w:rsidRDefault="001307EA" w:rsidP="001307EA">
      <w:pPr>
        <w:pStyle w:val="ListeParagraf"/>
        <w:numPr>
          <w:ilvl w:val="0"/>
          <w:numId w:val="2"/>
        </w:numPr>
        <w:spacing w:before="100" w:beforeAutospacing="1" w:after="100" w:afterAutospacing="1" w:line="240" w:lineRule="auto"/>
        <w:ind w:left="284" w:right="179" w:hanging="284"/>
        <w:jc w:val="both"/>
        <w:rPr>
          <w:rFonts w:ascii="Times New Roman" w:eastAsia="Times New Roman" w:hAnsi="Times New Roman"/>
          <w:bCs/>
          <w:color w:val="002060"/>
          <w:sz w:val="24"/>
          <w:szCs w:val="24"/>
        </w:rPr>
      </w:pPr>
      <w:r w:rsidRPr="00E11AF1">
        <w:rPr>
          <w:rFonts w:ascii="Times New Roman" w:eastAsia="Times New Roman" w:hAnsi="Times New Roman"/>
          <w:b/>
          <w:bCs/>
          <w:color w:val="FF0000"/>
          <w:sz w:val="24"/>
          <w:szCs w:val="24"/>
        </w:rPr>
        <w:t>Okul Gelişim planında hangi konular yer alır?</w:t>
      </w:r>
    </w:p>
    <w:p w:rsidR="001307EA" w:rsidRPr="00E11AF1" w:rsidRDefault="001307EA" w:rsidP="001307EA">
      <w:pPr>
        <w:pStyle w:val="ListeParagraf"/>
        <w:spacing w:before="100" w:beforeAutospacing="1" w:after="100" w:afterAutospacing="1" w:line="240" w:lineRule="auto"/>
        <w:ind w:left="284" w:right="179" w:hanging="284"/>
        <w:jc w:val="both"/>
        <w:rPr>
          <w:rFonts w:ascii="Times New Roman" w:eastAsia="Times New Roman" w:hAnsi="Times New Roman"/>
          <w:color w:val="002060"/>
          <w:sz w:val="24"/>
          <w:szCs w:val="24"/>
          <w:lang w:eastAsia="tr-TR"/>
        </w:rPr>
      </w:pPr>
      <w:r w:rsidRPr="00E11AF1">
        <w:rPr>
          <w:rFonts w:ascii="Times New Roman" w:eastAsia="Times New Roman" w:hAnsi="Times New Roman"/>
          <w:color w:val="002060"/>
          <w:sz w:val="24"/>
          <w:szCs w:val="24"/>
          <w:lang w:eastAsia="tr-TR"/>
        </w:rPr>
        <w:t xml:space="preserve">      İyileştirme </w:t>
      </w:r>
      <w:proofErr w:type="gramStart"/>
      <w:r w:rsidRPr="00E11AF1">
        <w:rPr>
          <w:rFonts w:ascii="Times New Roman" w:eastAsia="Times New Roman" w:hAnsi="Times New Roman"/>
          <w:color w:val="002060"/>
          <w:sz w:val="24"/>
          <w:szCs w:val="24"/>
          <w:lang w:eastAsia="tr-TR"/>
        </w:rPr>
        <w:t>ekibinin  adı</w:t>
      </w:r>
      <w:proofErr w:type="gramEnd"/>
    </w:p>
    <w:p w:rsidR="001307EA" w:rsidRPr="00E11AF1" w:rsidRDefault="001307EA" w:rsidP="001307EA">
      <w:pPr>
        <w:pStyle w:val="ListeParagraf"/>
        <w:spacing w:before="100" w:beforeAutospacing="1" w:after="100" w:afterAutospacing="1" w:line="240" w:lineRule="auto"/>
        <w:ind w:left="284" w:right="179" w:hanging="284"/>
        <w:jc w:val="both"/>
        <w:rPr>
          <w:rFonts w:ascii="Times New Roman" w:eastAsia="Times New Roman" w:hAnsi="Times New Roman"/>
          <w:color w:val="002060"/>
          <w:sz w:val="24"/>
          <w:szCs w:val="24"/>
          <w:lang w:eastAsia="tr-TR"/>
        </w:rPr>
      </w:pPr>
      <w:r w:rsidRPr="00E11AF1">
        <w:rPr>
          <w:rFonts w:ascii="Times New Roman" w:eastAsia="Times New Roman" w:hAnsi="Times New Roman"/>
          <w:color w:val="002060"/>
          <w:sz w:val="24"/>
          <w:szCs w:val="24"/>
          <w:lang w:eastAsia="tr-TR"/>
        </w:rPr>
        <w:t xml:space="preserve">      İyileştirme ekibinde yer alan kişilerin adı- soyadı ve görevleri</w:t>
      </w:r>
    </w:p>
    <w:p w:rsidR="001307EA" w:rsidRPr="00E11AF1" w:rsidRDefault="001307EA" w:rsidP="001307EA">
      <w:pPr>
        <w:pStyle w:val="ListeParagraf"/>
        <w:spacing w:before="100" w:beforeAutospacing="1" w:after="100" w:afterAutospacing="1" w:line="240" w:lineRule="auto"/>
        <w:ind w:left="284" w:right="179" w:hanging="284"/>
        <w:jc w:val="both"/>
        <w:rPr>
          <w:rFonts w:ascii="Times New Roman" w:eastAsia="Times New Roman" w:hAnsi="Times New Roman"/>
          <w:color w:val="002060"/>
          <w:sz w:val="24"/>
          <w:szCs w:val="24"/>
          <w:lang w:eastAsia="tr-TR"/>
        </w:rPr>
      </w:pPr>
      <w:r w:rsidRPr="00E11AF1">
        <w:rPr>
          <w:rFonts w:ascii="Times New Roman" w:eastAsia="Times New Roman" w:hAnsi="Times New Roman"/>
          <w:color w:val="002060"/>
          <w:sz w:val="24"/>
          <w:szCs w:val="24"/>
          <w:lang w:eastAsia="tr-TR"/>
        </w:rPr>
        <w:t xml:space="preserve">      Ekip sorumlusunun adı soyadı ve görevi</w:t>
      </w:r>
    </w:p>
    <w:p w:rsidR="001307EA" w:rsidRPr="00E11AF1" w:rsidRDefault="001307EA" w:rsidP="001307EA">
      <w:pPr>
        <w:pStyle w:val="ListeParagraf"/>
        <w:spacing w:before="100" w:beforeAutospacing="1" w:after="100" w:afterAutospacing="1" w:line="240" w:lineRule="auto"/>
        <w:ind w:left="284" w:right="179" w:hanging="284"/>
        <w:jc w:val="both"/>
        <w:rPr>
          <w:rFonts w:ascii="Times New Roman" w:eastAsia="Times New Roman" w:hAnsi="Times New Roman"/>
          <w:color w:val="002060"/>
          <w:sz w:val="24"/>
          <w:szCs w:val="24"/>
          <w:lang w:eastAsia="tr-TR"/>
        </w:rPr>
      </w:pPr>
      <w:r w:rsidRPr="00E11AF1">
        <w:rPr>
          <w:rFonts w:ascii="Times New Roman" w:eastAsia="Times New Roman" w:hAnsi="Times New Roman"/>
          <w:color w:val="002060"/>
          <w:sz w:val="24"/>
          <w:szCs w:val="24"/>
          <w:lang w:eastAsia="tr-TR"/>
        </w:rPr>
        <w:t xml:space="preserve">      Çalışmanın başlangıç ve bitiş tarihi( çalışma grubunun)</w:t>
      </w:r>
    </w:p>
    <w:p w:rsidR="001307EA" w:rsidRPr="00E11AF1" w:rsidRDefault="001307EA" w:rsidP="001307EA">
      <w:pPr>
        <w:pStyle w:val="ListeParagraf"/>
        <w:spacing w:before="100" w:beforeAutospacing="1" w:after="100" w:afterAutospacing="1" w:line="240" w:lineRule="auto"/>
        <w:ind w:left="284" w:right="179" w:hanging="284"/>
        <w:jc w:val="both"/>
        <w:rPr>
          <w:rFonts w:ascii="Times New Roman" w:eastAsia="Times New Roman" w:hAnsi="Times New Roman"/>
          <w:color w:val="002060"/>
          <w:sz w:val="24"/>
          <w:szCs w:val="24"/>
          <w:lang w:eastAsia="tr-TR"/>
        </w:rPr>
      </w:pPr>
      <w:r w:rsidRPr="00E11AF1">
        <w:rPr>
          <w:rFonts w:ascii="Times New Roman" w:eastAsia="Times New Roman" w:hAnsi="Times New Roman"/>
          <w:color w:val="002060"/>
          <w:sz w:val="24"/>
          <w:szCs w:val="24"/>
          <w:lang w:eastAsia="tr-TR"/>
        </w:rPr>
        <w:t xml:space="preserve">      Çalışma maddi bir kaynak gerektiriyorsa, tahmini bütçe( örnek</w:t>
      </w:r>
      <w:r w:rsidRPr="00E11AF1">
        <w:rPr>
          <w:rFonts w:ascii="Times New Roman" w:eastAsia="Times New Roman" w:hAnsi="Times New Roman"/>
          <w:color w:val="002060"/>
          <w:sz w:val="24"/>
          <w:szCs w:val="24"/>
        </w:rPr>
        <w:t>:</w:t>
      </w:r>
      <w:r w:rsidRPr="00E11AF1">
        <w:rPr>
          <w:rFonts w:ascii="Times New Roman" w:eastAsia="Times New Roman" w:hAnsi="Times New Roman"/>
          <w:color w:val="002060"/>
          <w:sz w:val="24"/>
          <w:szCs w:val="24"/>
          <w:lang w:eastAsia="tr-TR"/>
        </w:rPr>
        <w:t xml:space="preserve"> çalışma sandalyesi alımı)</w:t>
      </w:r>
      <w:r w:rsidRPr="00E11AF1">
        <w:rPr>
          <w:rFonts w:ascii="Times New Roman" w:eastAsia="Times New Roman" w:hAnsi="Times New Roman"/>
          <w:color w:val="002060"/>
          <w:sz w:val="24"/>
          <w:szCs w:val="24"/>
          <w:lang w:eastAsia="tr-TR"/>
        </w:rPr>
        <w:br/>
      </w:r>
    </w:p>
    <w:p w:rsidR="001307EA" w:rsidRPr="00E11AF1" w:rsidRDefault="001307EA" w:rsidP="001307EA">
      <w:pPr>
        <w:pStyle w:val="ListeParagraf"/>
        <w:numPr>
          <w:ilvl w:val="0"/>
          <w:numId w:val="2"/>
        </w:numPr>
        <w:spacing w:before="100" w:beforeAutospacing="1" w:after="100" w:afterAutospacing="1" w:line="240" w:lineRule="auto"/>
        <w:ind w:left="284" w:right="179" w:hanging="284"/>
        <w:jc w:val="both"/>
        <w:rPr>
          <w:rFonts w:ascii="Times New Roman" w:hAnsi="Times New Roman"/>
          <w:i/>
          <w:color w:val="002060"/>
          <w:sz w:val="24"/>
          <w:szCs w:val="24"/>
        </w:rPr>
      </w:pPr>
      <w:r w:rsidRPr="00E11AF1">
        <w:rPr>
          <w:rFonts w:ascii="Times New Roman" w:eastAsia="Times New Roman" w:hAnsi="Times New Roman"/>
          <w:b/>
          <w:color w:val="FF0000"/>
          <w:sz w:val="24"/>
          <w:szCs w:val="24"/>
        </w:rPr>
        <w:lastRenderedPageBreak/>
        <w:t xml:space="preserve">Yıllık Okul Gelişim Planı Nasıl Uygulanır?  </w:t>
      </w:r>
      <w:r w:rsidRPr="00E11AF1">
        <w:rPr>
          <w:rFonts w:ascii="Times New Roman" w:eastAsia="Times New Roman" w:hAnsi="Times New Roman"/>
          <w:sz w:val="24"/>
          <w:szCs w:val="24"/>
        </w:rPr>
        <w:t>Okul/Kurum</w:t>
      </w:r>
      <w:r w:rsidRPr="00E11AF1">
        <w:rPr>
          <w:rFonts w:ascii="Times New Roman" w:eastAsia="Times New Roman" w:hAnsi="Times New Roman"/>
          <w:b/>
          <w:sz w:val="24"/>
          <w:szCs w:val="24"/>
        </w:rPr>
        <w:t xml:space="preserve"> </w:t>
      </w:r>
      <w:r w:rsidRPr="00E11AF1">
        <w:rPr>
          <w:rFonts w:ascii="Times New Roman" w:hAnsi="Times New Roman"/>
          <w:color w:val="002060"/>
          <w:sz w:val="24"/>
          <w:szCs w:val="24"/>
        </w:rPr>
        <w:t xml:space="preserve">Gelişim Plânının uygulanması, çalışma </w:t>
      </w:r>
      <w:proofErr w:type="gramStart"/>
      <w:r w:rsidRPr="00E11AF1">
        <w:rPr>
          <w:rFonts w:ascii="Times New Roman" w:hAnsi="Times New Roman"/>
          <w:color w:val="002060"/>
          <w:sz w:val="24"/>
          <w:szCs w:val="24"/>
        </w:rPr>
        <w:t>ekipleri  tarafından</w:t>
      </w:r>
      <w:proofErr w:type="gramEnd"/>
      <w:r w:rsidRPr="00E11AF1">
        <w:rPr>
          <w:rFonts w:ascii="Times New Roman" w:hAnsi="Times New Roman"/>
          <w:color w:val="002060"/>
          <w:sz w:val="24"/>
          <w:szCs w:val="24"/>
        </w:rPr>
        <w:t xml:space="preserve"> gerçekleştirilir. Her çalışma ekibi, plânlamasını yaptığı çalışmayı gerçekleştirmekle sorumludur. Okul Gelişim Yönetim Ekibi çalışma ekiplerine destek hizmeti verir. Ayrıca, çalışma ekipleri arasında, çalışma ekipleri ile okul yönetimi arasında ve okul dışındaki kurum ve kuruluşlar arasında koordinasyonu sağlayacaktır.</w:t>
      </w:r>
    </w:p>
    <w:p w:rsidR="001307EA" w:rsidRPr="00A81ECC" w:rsidRDefault="001307EA" w:rsidP="001307EA">
      <w:pPr>
        <w:pStyle w:val="ListeParagraf"/>
        <w:numPr>
          <w:ilvl w:val="0"/>
          <w:numId w:val="2"/>
        </w:numPr>
        <w:spacing w:before="100" w:beforeAutospacing="1" w:after="100" w:afterAutospacing="1" w:line="240" w:lineRule="auto"/>
        <w:ind w:left="284" w:right="179" w:hanging="284"/>
        <w:jc w:val="both"/>
        <w:rPr>
          <w:rFonts w:ascii="Times New Roman" w:hAnsi="Times New Roman"/>
          <w:i/>
          <w:color w:val="244061" w:themeColor="accent1" w:themeShade="80"/>
          <w:sz w:val="24"/>
          <w:szCs w:val="24"/>
        </w:rPr>
      </w:pPr>
      <w:r w:rsidRPr="00E11AF1">
        <w:rPr>
          <w:rFonts w:ascii="Times New Roman" w:eastAsia="Times New Roman" w:hAnsi="Times New Roman"/>
          <w:b/>
          <w:color w:val="FF0000"/>
          <w:sz w:val="24"/>
          <w:szCs w:val="24"/>
        </w:rPr>
        <w:t xml:space="preserve">Biçimlendirici Değerlendirmeyi Kim Ne Zaman Yapar? </w:t>
      </w:r>
      <w:r w:rsidRPr="00A81ECC">
        <w:rPr>
          <w:rFonts w:ascii="Times New Roman" w:eastAsia="Times New Roman" w:hAnsi="Times New Roman"/>
          <w:color w:val="244061" w:themeColor="accent1" w:themeShade="80"/>
          <w:sz w:val="24"/>
          <w:szCs w:val="24"/>
        </w:rPr>
        <w:t>Okul gelişim planın birinci değerlendirmesi OGYE tarafından birinci dönemin sonunda yapılır. Birinci dönemin sonunda okul gelişim planında yapılan değişiklikler, yeni eklentiler ve yapılamayan çalışma konuları göz önünde bulundurularak, iyileştirme ekipleri tarafından biçimlendirici değerlendirme formu hazırlanır. Bir örneği OGYE ekibine verilir, ikinci dönemin başından sonuna kadar uygulamaya konulur.</w:t>
      </w:r>
      <w:r w:rsidR="00D9565B" w:rsidRPr="00A81ECC">
        <w:rPr>
          <w:rFonts w:ascii="Times New Roman" w:eastAsia="Times New Roman" w:hAnsi="Times New Roman"/>
          <w:color w:val="244061" w:themeColor="accent1" w:themeShade="80"/>
          <w:sz w:val="24"/>
          <w:szCs w:val="24"/>
        </w:rPr>
        <w:t xml:space="preserve"> İ</w:t>
      </w:r>
      <w:r w:rsidRPr="00A81ECC">
        <w:rPr>
          <w:rFonts w:ascii="Times New Roman" w:eastAsia="Times New Roman" w:hAnsi="Times New Roman"/>
          <w:color w:val="244061" w:themeColor="accent1" w:themeShade="80"/>
          <w:sz w:val="24"/>
          <w:szCs w:val="24"/>
        </w:rPr>
        <w:t xml:space="preserve">yileştirme ekipleri yaptıkları </w:t>
      </w:r>
      <w:proofErr w:type="gramStart"/>
      <w:r w:rsidRPr="00A81ECC">
        <w:rPr>
          <w:rFonts w:ascii="Times New Roman" w:eastAsia="Times New Roman" w:hAnsi="Times New Roman"/>
          <w:color w:val="244061" w:themeColor="accent1" w:themeShade="80"/>
          <w:sz w:val="24"/>
          <w:szCs w:val="24"/>
        </w:rPr>
        <w:t>yada</w:t>
      </w:r>
      <w:proofErr w:type="gramEnd"/>
      <w:r w:rsidRPr="00A81ECC">
        <w:rPr>
          <w:rFonts w:ascii="Times New Roman" w:eastAsia="Times New Roman" w:hAnsi="Times New Roman"/>
          <w:color w:val="244061" w:themeColor="accent1" w:themeShade="80"/>
          <w:sz w:val="24"/>
          <w:szCs w:val="24"/>
        </w:rPr>
        <w:t xml:space="preserve"> yapamadıkları her çalışma için bu formdan hazırlar ve OGYE ye sunarlar. OGYE çalışma ekiplerinden gelen değerlendirme formlarını dikkate alarak okul gelişim planını yeniden düzenler.</w:t>
      </w:r>
    </w:p>
    <w:p w:rsidR="003A44E3" w:rsidRPr="00E11AF1" w:rsidRDefault="003A44E3" w:rsidP="003A44E3">
      <w:pPr>
        <w:pStyle w:val="ListeParagraf"/>
        <w:spacing w:before="100" w:beforeAutospacing="1" w:after="100" w:afterAutospacing="1" w:line="240" w:lineRule="auto"/>
        <w:ind w:left="284" w:right="179"/>
        <w:jc w:val="both"/>
        <w:rPr>
          <w:rFonts w:ascii="Times New Roman" w:hAnsi="Times New Roman"/>
          <w:i/>
          <w:sz w:val="24"/>
          <w:szCs w:val="24"/>
        </w:rPr>
      </w:pPr>
    </w:p>
    <w:p w:rsidR="001307EA" w:rsidRPr="003A44E3" w:rsidRDefault="001307EA" w:rsidP="001307EA">
      <w:pPr>
        <w:pStyle w:val="ListeParagraf"/>
        <w:numPr>
          <w:ilvl w:val="0"/>
          <w:numId w:val="2"/>
        </w:numPr>
        <w:spacing w:before="100" w:beforeAutospacing="1" w:after="100" w:afterAutospacing="1" w:line="240" w:lineRule="auto"/>
        <w:ind w:left="284" w:right="179" w:hanging="284"/>
        <w:jc w:val="both"/>
        <w:rPr>
          <w:rFonts w:ascii="Times New Roman" w:hAnsi="Times New Roman"/>
          <w:i/>
          <w:sz w:val="24"/>
          <w:szCs w:val="24"/>
        </w:rPr>
      </w:pPr>
      <w:r w:rsidRPr="00E11AF1">
        <w:rPr>
          <w:rFonts w:ascii="Times New Roman" w:eastAsia="Times New Roman" w:hAnsi="Times New Roman"/>
          <w:b/>
          <w:color w:val="FF0000"/>
          <w:sz w:val="24"/>
          <w:szCs w:val="24"/>
        </w:rPr>
        <w:t xml:space="preserve">Düzeltilmiş Okul Gelişim Planını Kim Uygular? </w:t>
      </w:r>
      <w:r w:rsidRPr="00E11AF1">
        <w:rPr>
          <w:rFonts w:ascii="Times New Roman" w:eastAsia="Times New Roman" w:hAnsi="Times New Roman"/>
          <w:bCs/>
          <w:color w:val="002060"/>
          <w:sz w:val="24"/>
          <w:szCs w:val="24"/>
        </w:rPr>
        <w:t>OGYE tarafından hazırlanmış olan düzeltilmiş okul gelişim planı çalışma ekipleri tarafından uygulanır.</w:t>
      </w:r>
    </w:p>
    <w:p w:rsidR="003A44E3" w:rsidRPr="003A44E3" w:rsidRDefault="003A44E3" w:rsidP="003A44E3">
      <w:pPr>
        <w:pStyle w:val="ListeParagraf"/>
        <w:rPr>
          <w:rFonts w:ascii="Times New Roman" w:hAnsi="Times New Roman"/>
          <w:i/>
          <w:sz w:val="24"/>
          <w:szCs w:val="24"/>
        </w:rPr>
      </w:pPr>
    </w:p>
    <w:p w:rsidR="003A44E3" w:rsidRPr="00E11AF1" w:rsidRDefault="003A44E3" w:rsidP="003A44E3">
      <w:pPr>
        <w:pStyle w:val="ListeParagraf"/>
        <w:spacing w:before="100" w:beforeAutospacing="1" w:after="100" w:afterAutospacing="1" w:line="240" w:lineRule="auto"/>
        <w:ind w:left="284" w:right="179"/>
        <w:jc w:val="both"/>
        <w:rPr>
          <w:rFonts w:ascii="Times New Roman" w:hAnsi="Times New Roman"/>
          <w:i/>
          <w:sz w:val="24"/>
          <w:szCs w:val="24"/>
        </w:rPr>
      </w:pPr>
    </w:p>
    <w:p w:rsidR="001307EA" w:rsidRDefault="001307EA" w:rsidP="00E11AF1">
      <w:pPr>
        <w:pStyle w:val="ListeParagraf"/>
        <w:numPr>
          <w:ilvl w:val="0"/>
          <w:numId w:val="2"/>
        </w:numPr>
        <w:tabs>
          <w:tab w:val="left" w:pos="993"/>
        </w:tabs>
        <w:spacing w:before="100" w:beforeAutospacing="1" w:after="100" w:afterAutospacing="1" w:line="240" w:lineRule="auto"/>
        <w:ind w:left="284" w:right="179" w:hanging="284"/>
        <w:jc w:val="both"/>
        <w:rPr>
          <w:rFonts w:ascii="Times New Roman" w:eastAsia="Times New Roman" w:hAnsi="Times New Roman"/>
          <w:bCs/>
          <w:color w:val="002060"/>
          <w:sz w:val="24"/>
          <w:szCs w:val="24"/>
          <w:lang w:eastAsia="tr-TR"/>
        </w:rPr>
      </w:pPr>
      <w:r w:rsidRPr="00E11AF1">
        <w:rPr>
          <w:rFonts w:ascii="Times New Roman" w:eastAsia="Times New Roman" w:hAnsi="Times New Roman"/>
          <w:b/>
          <w:color w:val="FF0000"/>
          <w:sz w:val="24"/>
          <w:szCs w:val="24"/>
          <w:lang w:eastAsia="tr-TR"/>
        </w:rPr>
        <w:t xml:space="preserve">Raporları Kimler Hazırlar? </w:t>
      </w:r>
      <w:r w:rsidRPr="00E11AF1">
        <w:rPr>
          <w:rFonts w:ascii="Times New Roman" w:hAnsi="Times New Roman"/>
          <w:color w:val="002060"/>
          <w:sz w:val="24"/>
          <w:szCs w:val="24"/>
        </w:rPr>
        <w:t xml:space="preserve">Okul/Kurum Gelişim Raporu ile iyileştirme ekip raporları, sene sonu öğretmenler kurulunun gündemine alınarak görüşülür. </w:t>
      </w:r>
      <w:r w:rsidRPr="00E11AF1">
        <w:rPr>
          <w:rFonts w:ascii="Times New Roman" w:eastAsia="Times New Roman" w:hAnsi="Times New Roman"/>
          <w:bCs/>
          <w:color w:val="002060"/>
          <w:sz w:val="24"/>
          <w:szCs w:val="24"/>
          <w:lang w:eastAsia="tr-TR"/>
        </w:rPr>
        <w:t xml:space="preserve">İyileştirme ekiplerinin her biri ayrı ayrı raporlarını yazarak </w:t>
      </w:r>
      <w:proofErr w:type="spellStart"/>
      <w:r w:rsidRPr="00E11AF1">
        <w:rPr>
          <w:rFonts w:ascii="Times New Roman" w:eastAsia="Times New Roman" w:hAnsi="Times New Roman"/>
          <w:bCs/>
          <w:color w:val="002060"/>
          <w:sz w:val="24"/>
          <w:szCs w:val="24"/>
          <w:lang w:eastAsia="tr-TR"/>
        </w:rPr>
        <w:t>OGYE’ye</w:t>
      </w:r>
      <w:proofErr w:type="spellEnd"/>
      <w:r w:rsidRPr="00E11AF1">
        <w:rPr>
          <w:rFonts w:ascii="Times New Roman" w:eastAsia="Times New Roman" w:hAnsi="Times New Roman"/>
          <w:bCs/>
          <w:color w:val="002060"/>
          <w:sz w:val="24"/>
          <w:szCs w:val="24"/>
          <w:lang w:eastAsia="tr-TR"/>
        </w:rPr>
        <w:t xml:space="preserve"> sunar. Kurum raporu OGYE tarafından yazılır. Son değerlendirme (Kurum Raporu) okulda eğitim öğretim yılı süresince uygulanan okul gelişim planının ne kadar başarıya ulaştığı ve okul için getirdiklerinin muhasebesidir.</w:t>
      </w:r>
    </w:p>
    <w:p w:rsidR="00447700" w:rsidRDefault="00447700" w:rsidP="00447700">
      <w:pPr>
        <w:pStyle w:val="ListeParagraf"/>
        <w:tabs>
          <w:tab w:val="left" w:pos="993"/>
        </w:tabs>
        <w:spacing w:before="100" w:beforeAutospacing="1" w:after="100" w:afterAutospacing="1" w:line="240" w:lineRule="auto"/>
        <w:ind w:left="284" w:right="179"/>
        <w:jc w:val="both"/>
        <w:rPr>
          <w:rFonts w:ascii="Times New Roman" w:eastAsia="Times New Roman" w:hAnsi="Times New Roman"/>
          <w:b/>
          <w:color w:val="FF0000"/>
          <w:sz w:val="24"/>
          <w:szCs w:val="24"/>
          <w:lang w:eastAsia="tr-TR"/>
        </w:rPr>
      </w:pPr>
    </w:p>
    <w:p w:rsidR="00447700" w:rsidRPr="00447700" w:rsidRDefault="00447700" w:rsidP="00447700">
      <w:pPr>
        <w:pStyle w:val="ListeParagraf"/>
        <w:tabs>
          <w:tab w:val="left" w:pos="993"/>
        </w:tabs>
        <w:spacing w:before="100" w:beforeAutospacing="1" w:after="100" w:afterAutospacing="1" w:line="240" w:lineRule="auto"/>
        <w:ind w:left="284" w:right="179"/>
        <w:jc w:val="both"/>
        <w:rPr>
          <w:rFonts w:ascii="Times New Roman" w:eastAsia="Times New Roman" w:hAnsi="Times New Roman"/>
          <w:bCs/>
          <w:color w:val="244061" w:themeColor="accent1" w:themeShade="80"/>
          <w:sz w:val="24"/>
          <w:szCs w:val="24"/>
          <w:lang w:eastAsia="tr-TR"/>
        </w:rPr>
      </w:pPr>
      <w:r w:rsidRPr="00447700">
        <w:rPr>
          <w:rFonts w:ascii="Times New Roman" w:eastAsia="Times New Roman" w:hAnsi="Times New Roman"/>
          <w:b/>
          <w:color w:val="244061" w:themeColor="accent1" w:themeShade="80"/>
          <w:sz w:val="24"/>
          <w:szCs w:val="24"/>
          <w:lang w:eastAsia="tr-TR"/>
        </w:rPr>
        <w:t>Çalışmalarınızda başarılar dilerim.</w:t>
      </w:r>
    </w:p>
    <w:p w:rsidR="00D70A47" w:rsidRPr="00D70A47" w:rsidRDefault="00D70A47" w:rsidP="00D70A47">
      <w:pPr>
        <w:tabs>
          <w:tab w:val="left" w:pos="993"/>
        </w:tabs>
        <w:spacing w:before="100" w:beforeAutospacing="1" w:after="100" w:afterAutospacing="1" w:line="240" w:lineRule="auto"/>
        <w:ind w:right="179"/>
        <w:jc w:val="both"/>
        <w:rPr>
          <w:rFonts w:ascii="Times New Roman" w:eastAsia="Times New Roman" w:hAnsi="Times New Roman"/>
          <w:bCs/>
          <w:color w:val="002060"/>
          <w:sz w:val="24"/>
          <w:szCs w:val="24"/>
        </w:rPr>
      </w:pPr>
      <w:bookmarkStart w:id="0" w:name="_GoBack"/>
      <w:bookmarkEnd w:id="0"/>
    </w:p>
    <w:sectPr w:rsidR="00D70A47" w:rsidRPr="00D70A47" w:rsidSect="002965EF">
      <w:pgSz w:w="11906" w:h="16838"/>
      <w:pgMar w:top="567" w:right="70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465F1"/>
    <w:multiLevelType w:val="hybridMultilevel"/>
    <w:tmpl w:val="B9C8D8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E20780"/>
    <w:multiLevelType w:val="hybridMultilevel"/>
    <w:tmpl w:val="491C41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66A1D96"/>
    <w:multiLevelType w:val="hybridMultilevel"/>
    <w:tmpl w:val="43B4A6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47"/>
    <w:rsid w:val="00045BBC"/>
    <w:rsid w:val="00064096"/>
    <w:rsid w:val="000765DB"/>
    <w:rsid w:val="000D6B1F"/>
    <w:rsid w:val="001307EA"/>
    <w:rsid w:val="002965EF"/>
    <w:rsid w:val="002A21AB"/>
    <w:rsid w:val="003A44E3"/>
    <w:rsid w:val="00447700"/>
    <w:rsid w:val="00506111"/>
    <w:rsid w:val="00685E4F"/>
    <w:rsid w:val="006C41EE"/>
    <w:rsid w:val="00863C9B"/>
    <w:rsid w:val="00927CD4"/>
    <w:rsid w:val="00A81ECC"/>
    <w:rsid w:val="00B05A41"/>
    <w:rsid w:val="00B177F9"/>
    <w:rsid w:val="00C60537"/>
    <w:rsid w:val="00D70A47"/>
    <w:rsid w:val="00D9565B"/>
    <w:rsid w:val="00DB0DCA"/>
    <w:rsid w:val="00DD0EA6"/>
    <w:rsid w:val="00E11AF1"/>
    <w:rsid w:val="00E17547"/>
    <w:rsid w:val="00E96492"/>
    <w:rsid w:val="00F10169"/>
    <w:rsid w:val="00F2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63F9"/>
  <w15:docId w15:val="{D779D829-47D7-403F-97ED-4B983071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85E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0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1307EA"/>
    <w:pPr>
      <w:ind w:left="720"/>
      <w:contextualSpacing/>
    </w:pPr>
    <w:rPr>
      <w:rFonts w:ascii="Calibri" w:eastAsia="Calibri" w:hAnsi="Calibri" w:cs="Times New Roman"/>
      <w:lang w:eastAsia="en-US"/>
    </w:rPr>
  </w:style>
  <w:style w:type="character" w:customStyle="1" w:styleId="Balk2Char">
    <w:name w:val="Başlık 2 Char"/>
    <w:basedOn w:val="VarsaylanParagrafYazTipi"/>
    <w:link w:val="Balk2"/>
    <w:uiPriority w:val="9"/>
    <w:rsid w:val="00685E4F"/>
    <w:rPr>
      <w:rFonts w:ascii="Times New Roman" w:eastAsia="Times New Roman" w:hAnsi="Times New Roman" w:cs="Times New Roman"/>
      <w:b/>
      <w:bCs/>
      <w:sz w:val="36"/>
      <w:szCs w:val="36"/>
    </w:rPr>
  </w:style>
  <w:style w:type="character" w:styleId="Kpr">
    <w:name w:val="Hyperlink"/>
    <w:basedOn w:val="VarsaylanParagrafYazTipi"/>
    <w:uiPriority w:val="99"/>
    <w:semiHidden/>
    <w:unhideWhenUsed/>
    <w:rsid w:val="00685E4F"/>
    <w:rPr>
      <w:color w:val="0000FF"/>
      <w:u w:val="single"/>
    </w:rPr>
  </w:style>
  <w:style w:type="character" w:styleId="Gl">
    <w:name w:val="Strong"/>
    <w:basedOn w:val="VarsaylanParagrafYazTipi"/>
    <w:uiPriority w:val="22"/>
    <w:qFormat/>
    <w:rsid w:val="00685E4F"/>
    <w:rPr>
      <w:b/>
      <w:bCs/>
    </w:rPr>
  </w:style>
  <w:style w:type="paragraph" w:styleId="NormalWeb">
    <w:name w:val="Normal (Web)"/>
    <w:basedOn w:val="Normal"/>
    <w:uiPriority w:val="99"/>
    <w:unhideWhenUsed/>
    <w:rsid w:val="00685E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f">
    <w:name w:val="paraf"/>
    <w:basedOn w:val="Normal"/>
    <w:rsid w:val="00685E4F"/>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685E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5E4F"/>
    <w:rPr>
      <w:rFonts w:ascii="Tahoma" w:hAnsi="Tahoma" w:cs="Tahoma"/>
      <w:sz w:val="16"/>
      <w:szCs w:val="16"/>
    </w:rPr>
  </w:style>
  <w:style w:type="character" w:styleId="Vurgu">
    <w:name w:val="Emphasis"/>
    <w:basedOn w:val="VarsaylanParagrafYazTipi"/>
    <w:uiPriority w:val="20"/>
    <w:qFormat/>
    <w:rsid w:val="00685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20497">
      <w:bodyDiv w:val="1"/>
      <w:marLeft w:val="0"/>
      <w:marRight w:val="0"/>
      <w:marTop w:val="0"/>
      <w:marBottom w:val="0"/>
      <w:divBdr>
        <w:top w:val="none" w:sz="0" w:space="0" w:color="auto"/>
        <w:left w:val="none" w:sz="0" w:space="0" w:color="auto"/>
        <w:bottom w:val="none" w:sz="0" w:space="0" w:color="auto"/>
        <w:right w:val="none" w:sz="0" w:space="0" w:color="auto"/>
      </w:divBdr>
      <w:divsChild>
        <w:div w:id="1672219874">
          <w:marLeft w:val="0"/>
          <w:marRight w:val="0"/>
          <w:marTop w:val="0"/>
          <w:marBottom w:val="0"/>
          <w:divBdr>
            <w:top w:val="none" w:sz="0" w:space="0" w:color="auto"/>
            <w:left w:val="none" w:sz="0" w:space="0" w:color="auto"/>
            <w:bottom w:val="none" w:sz="0" w:space="0" w:color="auto"/>
            <w:right w:val="none" w:sz="0" w:space="0" w:color="auto"/>
          </w:divBdr>
          <w:divsChild>
            <w:div w:id="447747413">
              <w:marLeft w:val="0"/>
              <w:marRight w:val="0"/>
              <w:marTop w:val="0"/>
              <w:marBottom w:val="0"/>
              <w:divBdr>
                <w:top w:val="none" w:sz="0" w:space="0" w:color="auto"/>
                <w:left w:val="none" w:sz="0" w:space="0" w:color="auto"/>
                <w:bottom w:val="none" w:sz="0" w:space="0" w:color="auto"/>
                <w:right w:val="none" w:sz="0" w:space="0" w:color="auto"/>
              </w:divBdr>
              <w:divsChild>
                <w:div w:id="1836920015">
                  <w:marLeft w:val="0"/>
                  <w:marRight w:val="0"/>
                  <w:marTop w:val="0"/>
                  <w:marBottom w:val="0"/>
                  <w:divBdr>
                    <w:top w:val="none" w:sz="0" w:space="0" w:color="auto"/>
                    <w:left w:val="none" w:sz="0" w:space="0" w:color="auto"/>
                    <w:bottom w:val="none" w:sz="0" w:space="0" w:color="auto"/>
                    <w:right w:val="none" w:sz="0" w:space="0" w:color="auto"/>
                  </w:divBdr>
                  <w:divsChild>
                    <w:div w:id="2068258804">
                      <w:marLeft w:val="0"/>
                      <w:marRight w:val="0"/>
                      <w:marTop w:val="0"/>
                      <w:marBottom w:val="0"/>
                      <w:divBdr>
                        <w:top w:val="none" w:sz="0" w:space="0" w:color="auto"/>
                        <w:left w:val="none" w:sz="0" w:space="0" w:color="auto"/>
                        <w:bottom w:val="none" w:sz="0" w:space="0" w:color="auto"/>
                        <w:right w:val="none" w:sz="0" w:space="0" w:color="auto"/>
                      </w:divBdr>
                      <w:divsChild>
                        <w:div w:id="589394501">
                          <w:marLeft w:val="0"/>
                          <w:marRight w:val="0"/>
                          <w:marTop w:val="0"/>
                          <w:marBottom w:val="0"/>
                          <w:divBdr>
                            <w:top w:val="none" w:sz="0" w:space="0" w:color="auto"/>
                            <w:left w:val="none" w:sz="0" w:space="0" w:color="auto"/>
                            <w:bottom w:val="none" w:sz="0" w:space="0" w:color="auto"/>
                            <w:right w:val="none" w:sz="0" w:space="0" w:color="auto"/>
                          </w:divBdr>
                          <w:divsChild>
                            <w:div w:id="942303697">
                              <w:marLeft w:val="0"/>
                              <w:marRight w:val="0"/>
                              <w:marTop w:val="0"/>
                              <w:marBottom w:val="0"/>
                              <w:divBdr>
                                <w:top w:val="none" w:sz="0" w:space="0" w:color="auto"/>
                                <w:left w:val="none" w:sz="0" w:space="0" w:color="auto"/>
                                <w:bottom w:val="none" w:sz="0" w:space="0" w:color="auto"/>
                                <w:right w:val="none" w:sz="0" w:space="0" w:color="auto"/>
                              </w:divBdr>
                              <w:divsChild>
                                <w:div w:id="862286827">
                                  <w:marLeft w:val="0"/>
                                  <w:marRight w:val="0"/>
                                  <w:marTop w:val="0"/>
                                  <w:marBottom w:val="0"/>
                                  <w:divBdr>
                                    <w:top w:val="none" w:sz="0" w:space="0" w:color="auto"/>
                                    <w:left w:val="none" w:sz="0" w:space="0" w:color="auto"/>
                                    <w:bottom w:val="none" w:sz="0" w:space="0" w:color="auto"/>
                                    <w:right w:val="none" w:sz="0" w:space="0" w:color="auto"/>
                                  </w:divBdr>
                                  <w:divsChild>
                                    <w:div w:id="199392576">
                                      <w:marLeft w:val="0"/>
                                      <w:marRight w:val="0"/>
                                      <w:marTop w:val="0"/>
                                      <w:marBottom w:val="0"/>
                                      <w:divBdr>
                                        <w:top w:val="none" w:sz="0" w:space="0" w:color="auto"/>
                                        <w:left w:val="none" w:sz="0" w:space="0" w:color="auto"/>
                                        <w:bottom w:val="none" w:sz="0" w:space="0" w:color="auto"/>
                                        <w:right w:val="none" w:sz="0" w:space="0" w:color="auto"/>
                                      </w:divBdr>
                                      <w:divsChild>
                                        <w:div w:id="1772314197">
                                          <w:marLeft w:val="0"/>
                                          <w:marRight w:val="0"/>
                                          <w:marTop w:val="0"/>
                                          <w:marBottom w:val="0"/>
                                          <w:divBdr>
                                            <w:top w:val="none" w:sz="0" w:space="0" w:color="auto"/>
                                            <w:left w:val="none" w:sz="0" w:space="0" w:color="auto"/>
                                            <w:bottom w:val="none" w:sz="0" w:space="0" w:color="auto"/>
                                            <w:right w:val="none" w:sz="0" w:space="0" w:color="auto"/>
                                          </w:divBdr>
                                          <w:divsChild>
                                            <w:div w:id="652755708">
                                              <w:marLeft w:val="0"/>
                                              <w:marRight w:val="0"/>
                                              <w:marTop w:val="0"/>
                                              <w:marBottom w:val="0"/>
                                              <w:divBdr>
                                                <w:top w:val="none" w:sz="0" w:space="0" w:color="auto"/>
                                                <w:left w:val="none" w:sz="0" w:space="0" w:color="auto"/>
                                                <w:bottom w:val="none" w:sz="0" w:space="0" w:color="auto"/>
                                                <w:right w:val="none" w:sz="0" w:space="0" w:color="auto"/>
                                              </w:divBdr>
                                              <w:divsChild>
                                                <w:div w:id="338191588">
                                                  <w:marLeft w:val="0"/>
                                                  <w:marRight w:val="0"/>
                                                  <w:marTop w:val="0"/>
                                                  <w:marBottom w:val="0"/>
                                                  <w:divBdr>
                                                    <w:top w:val="none" w:sz="0" w:space="0" w:color="auto"/>
                                                    <w:left w:val="none" w:sz="0" w:space="0" w:color="auto"/>
                                                    <w:bottom w:val="none" w:sz="0" w:space="0" w:color="auto"/>
                                                    <w:right w:val="none" w:sz="0" w:space="0" w:color="auto"/>
                                                  </w:divBdr>
                                                  <w:divsChild>
                                                    <w:div w:id="1419904671">
                                                      <w:marLeft w:val="0"/>
                                                      <w:marRight w:val="0"/>
                                                      <w:marTop w:val="0"/>
                                                      <w:marBottom w:val="0"/>
                                                      <w:divBdr>
                                                        <w:top w:val="none" w:sz="0" w:space="0" w:color="auto"/>
                                                        <w:left w:val="none" w:sz="0" w:space="0" w:color="auto"/>
                                                        <w:bottom w:val="none" w:sz="0" w:space="0" w:color="auto"/>
                                                        <w:right w:val="none" w:sz="0" w:space="0" w:color="auto"/>
                                                      </w:divBdr>
                                                      <w:divsChild>
                                                        <w:div w:id="255677485">
                                                          <w:marLeft w:val="0"/>
                                                          <w:marRight w:val="0"/>
                                                          <w:marTop w:val="0"/>
                                                          <w:marBottom w:val="0"/>
                                                          <w:divBdr>
                                                            <w:top w:val="none" w:sz="0" w:space="0" w:color="auto"/>
                                                            <w:left w:val="none" w:sz="0" w:space="0" w:color="auto"/>
                                                            <w:bottom w:val="none" w:sz="0" w:space="0" w:color="auto"/>
                                                            <w:right w:val="none" w:sz="0" w:space="0" w:color="auto"/>
                                                          </w:divBdr>
                                                          <w:divsChild>
                                                            <w:div w:id="17992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903633">
      <w:bodyDiv w:val="1"/>
      <w:marLeft w:val="0"/>
      <w:marRight w:val="0"/>
      <w:marTop w:val="0"/>
      <w:marBottom w:val="0"/>
      <w:divBdr>
        <w:top w:val="none" w:sz="0" w:space="0" w:color="auto"/>
        <w:left w:val="none" w:sz="0" w:space="0" w:color="auto"/>
        <w:bottom w:val="none" w:sz="0" w:space="0" w:color="auto"/>
        <w:right w:val="none" w:sz="0" w:space="0" w:color="auto"/>
      </w:divBdr>
      <w:divsChild>
        <w:div w:id="1113793620">
          <w:marLeft w:val="0"/>
          <w:marRight w:val="0"/>
          <w:marTop w:val="0"/>
          <w:marBottom w:val="0"/>
          <w:divBdr>
            <w:top w:val="none" w:sz="0" w:space="0" w:color="auto"/>
            <w:left w:val="none" w:sz="0" w:space="0" w:color="auto"/>
            <w:bottom w:val="none" w:sz="0" w:space="0" w:color="auto"/>
            <w:right w:val="none" w:sz="0" w:space="0" w:color="auto"/>
          </w:divBdr>
          <w:divsChild>
            <w:div w:id="2079589721">
              <w:marLeft w:val="0"/>
              <w:marRight w:val="0"/>
              <w:marTop w:val="0"/>
              <w:marBottom w:val="0"/>
              <w:divBdr>
                <w:top w:val="none" w:sz="0" w:space="0" w:color="auto"/>
                <w:left w:val="none" w:sz="0" w:space="0" w:color="auto"/>
                <w:bottom w:val="none" w:sz="0" w:space="0" w:color="auto"/>
                <w:right w:val="none" w:sz="0" w:space="0" w:color="auto"/>
              </w:divBdr>
              <w:divsChild>
                <w:div w:id="1222448239">
                  <w:marLeft w:val="0"/>
                  <w:marRight w:val="0"/>
                  <w:marTop w:val="0"/>
                  <w:marBottom w:val="0"/>
                  <w:divBdr>
                    <w:top w:val="none" w:sz="0" w:space="0" w:color="auto"/>
                    <w:left w:val="none" w:sz="0" w:space="0" w:color="auto"/>
                    <w:bottom w:val="none" w:sz="0" w:space="0" w:color="auto"/>
                    <w:right w:val="none" w:sz="0" w:space="0" w:color="auto"/>
                  </w:divBdr>
                  <w:divsChild>
                    <w:div w:id="1448504353">
                      <w:marLeft w:val="0"/>
                      <w:marRight w:val="0"/>
                      <w:marTop w:val="0"/>
                      <w:marBottom w:val="0"/>
                      <w:divBdr>
                        <w:top w:val="none" w:sz="0" w:space="0" w:color="auto"/>
                        <w:left w:val="none" w:sz="0" w:space="0" w:color="auto"/>
                        <w:bottom w:val="none" w:sz="0" w:space="0" w:color="auto"/>
                        <w:right w:val="none" w:sz="0" w:space="0" w:color="auto"/>
                      </w:divBdr>
                      <w:divsChild>
                        <w:div w:id="1223061921">
                          <w:marLeft w:val="0"/>
                          <w:marRight w:val="0"/>
                          <w:marTop w:val="0"/>
                          <w:marBottom w:val="0"/>
                          <w:divBdr>
                            <w:top w:val="none" w:sz="0" w:space="0" w:color="auto"/>
                            <w:left w:val="none" w:sz="0" w:space="0" w:color="auto"/>
                            <w:bottom w:val="none" w:sz="0" w:space="0" w:color="auto"/>
                            <w:right w:val="none" w:sz="0" w:space="0" w:color="auto"/>
                          </w:divBdr>
                          <w:divsChild>
                            <w:div w:id="2041393267">
                              <w:marLeft w:val="0"/>
                              <w:marRight w:val="0"/>
                              <w:marTop w:val="0"/>
                              <w:marBottom w:val="0"/>
                              <w:divBdr>
                                <w:top w:val="none" w:sz="0" w:space="0" w:color="auto"/>
                                <w:left w:val="none" w:sz="0" w:space="0" w:color="auto"/>
                                <w:bottom w:val="none" w:sz="0" w:space="0" w:color="auto"/>
                                <w:right w:val="none" w:sz="0" w:space="0" w:color="auto"/>
                              </w:divBdr>
                              <w:divsChild>
                                <w:div w:id="1312171671">
                                  <w:marLeft w:val="0"/>
                                  <w:marRight w:val="0"/>
                                  <w:marTop w:val="0"/>
                                  <w:marBottom w:val="0"/>
                                  <w:divBdr>
                                    <w:top w:val="none" w:sz="0" w:space="0" w:color="auto"/>
                                    <w:left w:val="none" w:sz="0" w:space="0" w:color="auto"/>
                                    <w:bottom w:val="none" w:sz="0" w:space="0" w:color="auto"/>
                                    <w:right w:val="none" w:sz="0" w:space="0" w:color="auto"/>
                                  </w:divBdr>
                                  <w:divsChild>
                                    <w:div w:id="1728456445">
                                      <w:marLeft w:val="0"/>
                                      <w:marRight w:val="0"/>
                                      <w:marTop w:val="0"/>
                                      <w:marBottom w:val="0"/>
                                      <w:divBdr>
                                        <w:top w:val="none" w:sz="0" w:space="0" w:color="auto"/>
                                        <w:left w:val="none" w:sz="0" w:space="0" w:color="auto"/>
                                        <w:bottom w:val="none" w:sz="0" w:space="0" w:color="auto"/>
                                        <w:right w:val="none" w:sz="0" w:space="0" w:color="auto"/>
                                      </w:divBdr>
                                      <w:divsChild>
                                        <w:div w:id="1184392689">
                                          <w:marLeft w:val="0"/>
                                          <w:marRight w:val="0"/>
                                          <w:marTop w:val="0"/>
                                          <w:marBottom w:val="0"/>
                                          <w:divBdr>
                                            <w:top w:val="none" w:sz="0" w:space="0" w:color="auto"/>
                                            <w:left w:val="none" w:sz="0" w:space="0" w:color="auto"/>
                                            <w:bottom w:val="none" w:sz="0" w:space="0" w:color="auto"/>
                                            <w:right w:val="none" w:sz="0" w:space="0" w:color="auto"/>
                                          </w:divBdr>
                                          <w:divsChild>
                                            <w:div w:id="1512648926">
                                              <w:marLeft w:val="0"/>
                                              <w:marRight w:val="0"/>
                                              <w:marTop w:val="0"/>
                                              <w:marBottom w:val="0"/>
                                              <w:divBdr>
                                                <w:top w:val="none" w:sz="0" w:space="0" w:color="auto"/>
                                                <w:left w:val="none" w:sz="0" w:space="0" w:color="auto"/>
                                                <w:bottom w:val="none" w:sz="0" w:space="0" w:color="auto"/>
                                                <w:right w:val="none" w:sz="0" w:space="0" w:color="auto"/>
                                              </w:divBdr>
                                              <w:divsChild>
                                                <w:div w:id="1549608945">
                                                  <w:marLeft w:val="0"/>
                                                  <w:marRight w:val="0"/>
                                                  <w:marTop w:val="0"/>
                                                  <w:marBottom w:val="0"/>
                                                  <w:divBdr>
                                                    <w:top w:val="none" w:sz="0" w:space="0" w:color="auto"/>
                                                    <w:left w:val="none" w:sz="0" w:space="0" w:color="auto"/>
                                                    <w:bottom w:val="none" w:sz="0" w:space="0" w:color="auto"/>
                                                    <w:right w:val="none" w:sz="0" w:space="0" w:color="auto"/>
                                                  </w:divBdr>
                                                  <w:divsChild>
                                                    <w:div w:id="1563099709">
                                                      <w:marLeft w:val="0"/>
                                                      <w:marRight w:val="0"/>
                                                      <w:marTop w:val="0"/>
                                                      <w:marBottom w:val="0"/>
                                                      <w:divBdr>
                                                        <w:top w:val="none" w:sz="0" w:space="0" w:color="auto"/>
                                                        <w:left w:val="none" w:sz="0" w:space="0" w:color="auto"/>
                                                        <w:bottom w:val="none" w:sz="0" w:space="0" w:color="auto"/>
                                                        <w:right w:val="none" w:sz="0" w:space="0" w:color="auto"/>
                                                      </w:divBdr>
                                                      <w:divsChild>
                                                        <w:div w:id="1354384922">
                                                          <w:marLeft w:val="0"/>
                                                          <w:marRight w:val="0"/>
                                                          <w:marTop w:val="0"/>
                                                          <w:marBottom w:val="0"/>
                                                          <w:divBdr>
                                                            <w:top w:val="none" w:sz="0" w:space="0" w:color="auto"/>
                                                            <w:left w:val="none" w:sz="0" w:space="0" w:color="auto"/>
                                                            <w:bottom w:val="none" w:sz="0" w:space="0" w:color="auto"/>
                                                            <w:right w:val="none" w:sz="0" w:space="0" w:color="auto"/>
                                                          </w:divBdr>
                                                          <w:divsChild>
                                                            <w:div w:id="11942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10577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Murat MORGÜL</cp:lastModifiedBy>
  <cp:revision>3</cp:revision>
  <cp:lastPrinted>2024-09-02T05:45:00Z</cp:lastPrinted>
  <dcterms:created xsi:type="dcterms:W3CDTF">2016-12-09T14:15:00Z</dcterms:created>
  <dcterms:modified xsi:type="dcterms:W3CDTF">2024-09-02T05:46:00Z</dcterms:modified>
</cp:coreProperties>
</file>